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7">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Pr="00E31528" w:rsidRDefault="00E31528" w:rsidP="00E31528"/>
    <w:p w:rsidR="00E31528" w:rsidRPr="00E31528" w:rsidRDefault="00E31528" w:rsidP="00E31528"/>
    <w:p w:rsidR="001A769F" w:rsidRDefault="001A769F" w:rsidP="00E31528"/>
    <w:p w:rsidR="001A769F" w:rsidRPr="001A769F" w:rsidRDefault="001A769F" w:rsidP="001A769F"/>
    <w:p w:rsidR="001A769F" w:rsidRPr="001A769F" w:rsidRDefault="001A769F" w:rsidP="001A769F"/>
    <w:p w:rsidR="001A769F" w:rsidRPr="001A769F" w:rsidRDefault="001A769F" w:rsidP="001A769F">
      <w:pPr>
        <w:rPr>
          <w:rFonts w:ascii="Century Gothic" w:hAnsi="Century Gothic"/>
        </w:rPr>
      </w:pPr>
      <w:r>
        <w:tab/>
      </w:r>
      <w:r>
        <w:tab/>
      </w:r>
      <w:r>
        <w:tab/>
      </w:r>
      <w:r>
        <w:tab/>
      </w:r>
      <w:r>
        <w:tab/>
      </w:r>
      <w:r>
        <w:tab/>
      </w:r>
      <w:r>
        <w:tab/>
      </w:r>
      <w:r>
        <w:tab/>
      </w:r>
      <w:r>
        <w:tab/>
      </w:r>
      <w:r>
        <w:tab/>
      </w:r>
      <w:r>
        <w:tab/>
        <w:t xml:space="preserve">         </w:t>
      </w:r>
      <w:r w:rsidRPr="001A769F">
        <w:rPr>
          <w:rFonts w:ascii="Century Gothic" w:hAnsi="Century Gothic"/>
        </w:rPr>
        <w:t>6</w:t>
      </w:r>
      <w:r w:rsidRPr="001A769F">
        <w:rPr>
          <w:rFonts w:ascii="Century Gothic" w:hAnsi="Century Gothic"/>
          <w:vertAlign w:val="superscript"/>
        </w:rPr>
        <w:t xml:space="preserve">th </w:t>
      </w:r>
      <w:r w:rsidRPr="001A769F">
        <w:rPr>
          <w:rFonts w:ascii="Century Gothic" w:hAnsi="Century Gothic"/>
        </w:rPr>
        <w:t>March 2019</w:t>
      </w:r>
    </w:p>
    <w:p w:rsidR="001A769F" w:rsidRPr="001A769F" w:rsidRDefault="001A769F" w:rsidP="001A769F">
      <w:pPr>
        <w:rPr>
          <w:rFonts w:ascii="Century Gothic" w:hAnsi="Century Gothic"/>
        </w:rPr>
      </w:pPr>
      <w:bookmarkStart w:id="0" w:name="_GoBack"/>
      <w:bookmarkEnd w:id="0"/>
    </w:p>
    <w:p w:rsidR="001A769F" w:rsidRPr="001A769F" w:rsidRDefault="001A769F" w:rsidP="001A769F">
      <w:pPr>
        <w:pStyle w:val="NormalWeb"/>
        <w:rPr>
          <w:rFonts w:ascii="Century Gothic" w:hAnsi="Century Gothic"/>
          <w:color w:val="000000"/>
        </w:rPr>
      </w:pPr>
      <w:r w:rsidRPr="001A769F">
        <w:rPr>
          <w:rFonts w:ascii="Century Gothic" w:hAnsi="Century Gothic"/>
          <w:color w:val="000000"/>
        </w:rPr>
        <w:t>Dear Parent/Carer,</w:t>
      </w:r>
    </w:p>
    <w:p w:rsidR="001A769F" w:rsidRPr="001A769F" w:rsidRDefault="001A769F" w:rsidP="001A769F">
      <w:pPr>
        <w:pStyle w:val="NormalWeb"/>
        <w:rPr>
          <w:rFonts w:ascii="Century Gothic" w:hAnsi="Century Gothic"/>
          <w:color w:val="000000"/>
        </w:rPr>
      </w:pPr>
    </w:p>
    <w:p w:rsidR="001A769F" w:rsidRPr="001A769F" w:rsidRDefault="001A769F" w:rsidP="001A769F">
      <w:pPr>
        <w:pStyle w:val="NormalWeb"/>
        <w:rPr>
          <w:rFonts w:ascii="Century Gothic" w:hAnsi="Century Gothic"/>
          <w:color w:val="000000"/>
        </w:rPr>
      </w:pPr>
      <w:r w:rsidRPr="001A769F">
        <w:rPr>
          <w:rFonts w:ascii="Century Gothic" w:hAnsi="Century Gothic"/>
          <w:color w:val="000000"/>
        </w:rPr>
        <w:t>Your child will come home with a '</w:t>
      </w:r>
      <w:proofErr w:type="spellStart"/>
      <w:r w:rsidRPr="001A769F">
        <w:rPr>
          <w:rFonts w:ascii="Century Gothic" w:hAnsi="Century Gothic"/>
          <w:color w:val="000000"/>
        </w:rPr>
        <w:t>Booky</w:t>
      </w:r>
      <w:proofErr w:type="spellEnd"/>
      <w:r w:rsidRPr="001A769F">
        <w:rPr>
          <w:rFonts w:ascii="Century Gothic" w:hAnsi="Century Gothic"/>
          <w:color w:val="000000"/>
        </w:rPr>
        <w:t xml:space="preserve"> Event Read-0-meter' to track how much they are reading with an adult at home each day. Please count up the time with your child throughout this half term. The children who have read the most will be invited to a very special '</w:t>
      </w:r>
      <w:proofErr w:type="spellStart"/>
      <w:r w:rsidRPr="001A769F">
        <w:rPr>
          <w:rFonts w:ascii="Century Gothic" w:hAnsi="Century Gothic"/>
          <w:color w:val="000000"/>
        </w:rPr>
        <w:t>Booky</w:t>
      </w:r>
      <w:proofErr w:type="spellEnd"/>
      <w:r w:rsidRPr="001A769F">
        <w:rPr>
          <w:rFonts w:ascii="Century Gothic" w:hAnsi="Century Gothic"/>
          <w:color w:val="000000"/>
        </w:rPr>
        <w:t xml:space="preserve"> Event' with their parent/carer at the end of half term. We hope to see many of you there.</w:t>
      </w:r>
    </w:p>
    <w:p w:rsidR="001A769F" w:rsidRDefault="001A769F" w:rsidP="001A769F">
      <w:pPr>
        <w:pStyle w:val="NormalWeb"/>
        <w:rPr>
          <w:rFonts w:ascii="Century Gothic" w:hAnsi="Century Gothic"/>
          <w:color w:val="000000"/>
        </w:rPr>
      </w:pPr>
    </w:p>
    <w:p w:rsidR="001A769F" w:rsidRPr="001A769F" w:rsidRDefault="001A769F" w:rsidP="001A769F">
      <w:pPr>
        <w:pStyle w:val="NormalWeb"/>
        <w:rPr>
          <w:rFonts w:ascii="Century Gothic" w:hAnsi="Century Gothic"/>
          <w:color w:val="000000"/>
        </w:rPr>
      </w:pPr>
    </w:p>
    <w:p w:rsidR="001A769F" w:rsidRPr="001A769F" w:rsidRDefault="001A769F" w:rsidP="001A769F">
      <w:pPr>
        <w:pStyle w:val="NormalWeb"/>
        <w:rPr>
          <w:rFonts w:ascii="Century Gothic" w:hAnsi="Century Gothic"/>
          <w:color w:val="000000"/>
        </w:rPr>
      </w:pPr>
      <w:r w:rsidRPr="001A769F">
        <w:rPr>
          <w:rFonts w:ascii="Century Gothic" w:hAnsi="Century Gothic"/>
          <w:color w:val="000000"/>
        </w:rPr>
        <w:t>Miss Hawes</w:t>
      </w:r>
    </w:p>
    <w:p w:rsidR="001A769F" w:rsidRPr="001A769F" w:rsidRDefault="001A769F" w:rsidP="001A769F">
      <w:pPr>
        <w:pStyle w:val="NormalWeb"/>
        <w:rPr>
          <w:rFonts w:ascii="Century Gothic" w:hAnsi="Century Gothic"/>
          <w:color w:val="000000"/>
        </w:rPr>
      </w:pPr>
      <w:r w:rsidRPr="001A769F">
        <w:rPr>
          <w:rFonts w:ascii="Century Gothic" w:hAnsi="Century Gothic"/>
          <w:color w:val="000000"/>
        </w:rPr>
        <w:t>English Champion</w:t>
      </w:r>
    </w:p>
    <w:p w:rsidR="00E31528" w:rsidRPr="001A769F" w:rsidRDefault="00E31528" w:rsidP="001A769F">
      <w:pPr>
        <w:tabs>
          <w:tab w:val="left" w:pos="1095"/>
        </w:tabs>
        <w:rPr>
          <w:rFonts w:ascii="Century Gothic" w:hAnsi="Century Gothic"/>
        </w:rPr>
      </w:pPr>
    </w:p>
    <w:sectPr w:rsidR="00E31528" w:rsidRPr="001A769F" w:rsidSect="00275C2E">
      <w:footerReference w:type="even" r:id="rId8"/>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847F8C">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75D06"/>
    <w:rsid w:val="00153AE9"/>
    <w:rsid w:val="00164DDE"/>
    <w:rsid w:val="001A769F"/>
    <w:rsid w:val="0027358F"/>
    <w:rsid w:val="00275C2E"/>
    <w:rsid w:val="002A241F"/>
    <w:rsid w:val="00450B86"/>
    <w:rsid w:val="004D0725"/>
    <w:rsid w:val="00594E11"/>
    <w:rsid w:val="00606F14"/>
    <w:rsid w:val="006D08B8"/>
    <w:rsid w:val="007A3CF6"/>
    <w:rsid w:val="007C3E5B"/>
    <w:rsid w:val="00976D75"/>
    <w:rsid w:val="00AB732E"/>
    <w:rsid w:val="00B01D00"/>
    <w:rsid w:val="00BA6592"/>
    <w:rsid w:val="00C12417"/>
    <w:rsid w:val="00C40212"/>
    <w:rsid w:val="00CF210C"/>
    <w:rsid w:val="00D1517F"/>
    <w:rsid w:val="00D76B46"/>
    <w:rsid w:val="00DA36F3"/>
    <w:rsid w:val="00DD755D"/>
    <w:rsid w:val="00E31528"/>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NormalWeb">
    <w:name w:val="Normal (Web)"/>
    <w:basedOn w:val="Normal"/>
    <w:uiPriority w:val="99"/>
    <w:semiHidden/>
    <w:unhideWhenUsed/>
    <w:rsid w:val="001A769F"/>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852645901">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C68E-045B-4AA2-8C20-058AA0C0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2019-03-06T08:03:00Z</cp:lastPrinted>
  <dcterms:created xsi:type="dcterms:W3CDTF">2019-03-06T08:04:00Z</dcterms:created>
  <dcterms:modified xsi:type="dcterms:W3CDTF">2019-03-06T08:04:00Z</dcterms:modified>
</cp:coreProperties>
</file>