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357CC" w:rsidRPr="008357CC" w:rsidTr="006E0AD4">
        <w:trPr>
          <w:trHeight w:val="11989"/>
        </w:trPr>
        <w:tc>
          <w:tcPr>
            <w:tcW w:w="7555" w:type="dxa"/>
          </w:tcPr>
          <w:p w:rsidR="008357CC" w:rsidRPr="008357CC" w:rsidRDefault="008357CC" w:rsidP="008357CC">
            <w:pPr>
              <w:pStyle w:val="newsround-story-bodytext"/>
              <w:shd w:val="clear" w:color="auto" w:fill="FFFFFF" w:themeFill="background1"/>
              <w:rPr>
                <w:rFonts w:asciiTheme="majorHAnsi" w:hAnsiTheme="majorHAnsi"/>
                <w:color w:val="000000"/>
                <w:sz w:val="20"/>
                <w:szCs w:val="20"/>
              </w:rPr>
            </w:pPr>
            <w:r w:rsidRPr="008357CC">
              <w:rPr>
                <w:rFonts w:asciiTheme="majorHAnsi" w:hAnsiTheme="majorHAnsi"/>
                <w:color w:val="000000"/>
                <w:sz w:val="20"/>
                <w:szCs w:val="20"/>
              </w:rPr>
              <w:t xml:space="preserve">It has been another exciting week at BWA. Throughout the week, many of our pupils have been doing assessments based on this terms learning.  Teachers have been very impressed with the resilience and responsibility of our pupils. Well done everyone! </w:t>
            </w:r>
          </w:p>
          <w:p w:rsidR="008357CC" w:rsidRPr="008357CC" w:rsidRDefault="008357CC" w:rsidP="008357CC">
            <w:pPr>
              <w:rPr>
                <w:rFonts w:asciiTheme="majorHAnsi" w:hAnsiTheme="majorHAnsi" w:cs="Arial"/>
                <w:b/>
                <w:color w:val="000000"/>
                <w:sz w:val="20"/>
                <w:szCs w:val="20"/>
                <w:u w:val="single"/>
              </w:rPr>
            </w:pPr>
            <w:r w:rsidRPr="008357CC">
              <w:rPr>
                <w:rFonts w:asciiTheme="majorHAnsi" w:hAnsiTheme="majorHAnsi" w:cs="Arial"/>
                <w:b/>
                <w:color w:val="000000"/>
                <w:sz w:val="20"/>
                <w:szCs w:val="20"/>
                <w:u w:val="single"/>
              </w:rPr>
              <w:t xml:space="preserve">Author Visit </w:t>
            </w:r>
          </w:p>
          <w:p w:rsidR="008357CC" w:rsidRDefault="008357CC" w:rsidP="008357CC">
            <w:pPr>
              <w:rPr>
                <w:rFonts w:asciiTheme="majorHAnsi" w:hAnsiTheme="majorHAnsi"/>
                <w:bCs/>
                <w:iCs/>
                <w:color w:val="212121"/>
                <w:sz w:val="20"/>
                <w:szCs w:val="20"/>
              </w:rPr>
            </w:pPr>
            <w:r w:rsidRPr="008357CC">
              <w:rPr>
                <w:noProof/>
                <w:sz w:val="20"/>
                <w:szCs w:val="20"/>
                <w:lang w:eastAsia="en-GB"/>
              </w:rPr>
              <w:drawing>
                <wp:anchor distT="0" distB="0" distL="114300" distR="114300" simplePos="0" relativeHeight="251669504" behindDoc="1" locked="0" layoutInCell="1" allowOverlap="1" wp14:anchorId="2F0C3359" wp14:editId="021A9741">
                  <wp:simplePos x="0" y="0"/>
                  <wp:positionH relativeFrom="column">
                    <wp:posOffset>0</wp:posOffset>
                  </wp:positionH>
                  <wp:positionV relativeFrom="paragraph">
                    <wp:posOffset>4445</wp:posOffset>
                  </wp:positionV>
                  <wp:extent cx="427831" cy="419100"/>
                  <wp:effectExtent l="0" t="0" r="0" b="0"/>
                  <wp:wrapTight wrapText="bothSides">
                    <wp:wrapPolygon edited="0">
                      <wp:start x="3851" y="0"/>
                      <wp:lineTo x="0" y="0"/>
                      <wp:lineTo x="0" y="15709"/>
                      <wp:lineTo x="4814" y="20618"/>
                      <wp:lineTo x="5777" y="20618"/>
                      <wp:lineTo x="13480" y="20618"/>
                      <wp:lineTo x="16368" y="20618"/>
                      <wp:lineTo x="19257" y="17673"/>
                      <wp:lineTo x="20220" y="10800"/>
                      <wp:lineTo x="20220" y="2945"/>
                      <wp:lineTo x="13480" y="0"/>
                      <wp:lineTo x="3851" y="0"/>
                    </wp:wrapPolygon>
                  </wp:wrapTight>
                  <wp:docPr id="8" name="Picture 8" descr="Image result f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831" cy="419100"/>
                          </a:xfrm>
                          <a:prstGeom prst="rect">
                            <a:avLst/>
                          </a:prstGeom>
                          <a:noFill/>
                          <a:ln>
                            <a:noFill/>
                          </a:ln>
                        </pic:spPr>
                      </pic:pic>
                    </a:graphicData>
                  </a:graphic>
                </wp:anchor>
              </w:drawing>
            </w:r>
            <w:r w:rsidRPr="008357CC">
              <w:rPr>
                <w:rFonts w:asciiTheme="majorHAnsi" w:hAnsiTheme="majorHAnsi"/>
                <w:color w:val="000000"/>
                <w:sz w:val="20"/>
                <w:szCs w:val="20"/>
              </w:rPr>
              <w:t xml:space="preserve">On Tuesday, both schools had a great time together at workshops delivered by the </w:t>
            </w:r>
            <w:r w:rsidRPr="008357CC">
              <w:rPr>
                <w:rFonts w:asciiTheme="majorHAnsi" w:hAnsiTheme="majorHAnsi"/>
                <w:color w:val="333333"/>
                <w:sz w:val="20"/>
                <w:szCs w:val="20"/>
              </w:rPr>
              <w:t>award winning author, story-teller and musician</w:t>
            </w:r>
            <w:r w:rsidRPr="008357CC">
              <w:rPr>
                <w:rFonts w:asciiTheme="majorHAnsi" w:hAnsiTheme="majorHAnsi"/>
                <w:color w:val="000000"/>
                <w:sz w:val="20"/>
                <w:szCs w:val="20"/>
              </w:rPr>
              <w:t xml:space="preserve">, </w:t>
            </w:r>
            <w:r w:rsidRPr="008357CC">
              <w:rPr>
                <w:rFonts w:asciiTheme="majorHAnsi" w:hAnsiTheme="majorHAnsi"/>
                <w:bCs/>
                <w:iCs/>
                <w:color w:val="212121"/>
                <w:sz w:val="20"/>
                <w:szCs w:val="20"/>
              </w:rPr>
              <w:t>Gareth Jones. Gareth read us some of his work and played a number of musical instruments to make the event a wonderfully engaging one.</w:t>
            </w:r>
          </w:p>
          <w:p w:rsidR="008357CC" w:rsidRPr="008357CC" w:rsidRDefault="008357CC" w:rsidP="008357CC">
            <w:pPr>
              <w:rPr>
                <w:rFonts w:asciiTheme="majorHAnsi" w:hAnsiTheme="majorHAnsi"/>
                <w:color w:val="212121"/>
                <w:sz w:val="20"/>
                <w:szCs w:val="20"/>
              </w:rPr>
            </w:pPr>
          </w:p>
          <w:p w:rsidR="008357CC" w:rsidRPr="008357CC" w:rsidRDefault="008357CC" w:rsidP="008357CC">
            <w:pPr>
              <w:pStyle w:val="NormalWeb"/>
              <w:rPr>
                <w:rFonts w:asciiTheme="majorHAnsi" w:hAnsiTheme="majorHAnsi"/>
                <w:b/>
                <w:color w:val="000000"/>
                <w:sz w:val="20"/>
                <w:szCs w:val="20"/>
                <w:u w:val="single"/>
              </w:rPr>
            </w:pPr>
            <w:r w:rsidRPr="008357CC">
              <w:rPr>
                <w:noProof/>
                <w:sz w:val="20"/>
                <w:szCs w:val="20"/>
              </w:rPr>
              <w:drawing>
                <wp:anchor distT="0" distB="0" distL="114300" distR="114300" simplePos="0" relativeHeight="251670528" behindDoc="1" locked="0" layoutInCell="1" allowOverlap="1" wp14:anchorId="51295BC0" wp14:editId="3AB1A500">
                  <wp:simplePos x="0" y="0"/>
                  <wp:positionH relativeFrom="column">
                    <wp:posOffset>5067300</wp:posOffset>
                  </wp:positionH>
                  <wp:positionV relativeFrom="paragraph">
                    <wp:posOffset>133350</wp:posOffset>
                  </wp:positionV>
                  <wp:extent cx="685165" cy="476250"/>
                  <wp:effectExtent l="0" t="0" r="635" b="0"/>
                  <wp:wrapTight wrapText="bothSides">
                    <wp:wrapPolygon edited="0">
                      <wp:start x="0" y="0"/>
                      <wp:lineTo x="0" y="20736"/>
                      <wp:lineTo x="21019" y="20736"/>
                      <wp:lineTo x="21019" y="0"/>
                      <wp:lineTo x="0" y="0"/>
                    </wp:wrapPolygon>
                  </wp:wrapTight>
                  <wp:docPr id="9" name="Picture 9" descr="Image result for womens righ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mens rights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6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57CC">
              <w:rPr>
                <w:rFonts w:asciiTheme="majorHAnsi" w:hAnsiTheme="majorHAnsi"/>
                <w:b/>
                <w:color w:val="000000"/>
                <w:sz w:val="20"/>
                <w:szCs w:val="20"/>
                <w:u w:val="single"/>
              </w:rPr>
              <w:t xml:space="preserve">Inspiring Independent Learning </w:t>
            </w:r>
          </w:p>
          <w:p w:rsidR="008357CC" w:rsidRPr="008357CC" w:rsidRDefault="008357CC" w:rsidP="008357CC">
            <w:pPr>
              <w:pStyle w:val="NormalWeb"/>
              <w:rPr>
                <w:rFonts w:asciiTheme="majorHAnsi" w:hAnsiTheme="majorHAnsi"/>
                <w:color w:val="000000"/>
                <w:sz w:val="20"/>
                <w:szCs w:val="20"/>
              </w:rPr>
            </w:pPr>
            <w:r w:rsidRPr="008357CC">
              <w:rPr>
                <w:rFonts w:asciiTheme="majorHAnsi" w:hAnsiTheme="majorHAnsi"/>
                <w:color w:val="000000"/>
                <w:sz w:val="20"/>
                <w:szCs w:val="20"/>
              </w:rPr>
              <w:t xml:space="preserve">Following some work they had been doing in class, two pupils from 6B were inspired to read more about women’s rights. They asked if they could share what they had learnt during an assembly, which we were delighted to grant. Thank you Mila and Bethia for being so thoughtful and we all really enjoyed hearing all you had to say. Well done girls. </w:t>
            </w:r>
          </w:p>
          <w:p w:rsidR="008357CC" w:rsidRPr="008357CC" w:rsidRDefault="008357CC" w:rsidP="008357CC">
            <w:pPr>
              <w:pStyle w:val="NormalWeb"/>
              <w:rPr>
                <w:rFonts w:asciiTheme="majorHAnsi" w:hAnsiTheme="majorHAnsi"/>
                <w:color w:val="000000"/>
                <w:sz w:val="20"/>
                <w:szCs w:val="20"/>
              </w:rPr>
            </w:pPr>
          </w:p>
          <w:p w:rsidR="008357CC" w:rsidRPr="008357CC" w:rsidRDefault="008357CC" w:rsidP="008357CC">
            <w:pPr>
              <w:rPr>
                <w:rFonts w:asciiTheme="majorHAnsi" w:hAnsiTheme="majorHAnsi"/>
                <w:b/>
                <w:sz w:val="20"/>
                <w:szCs w:val="20"/>
                <w:u w:val="single"/>
              </w:rPr>
            </w:pPr>
            <w:r w:rsidRPr="008357CC">
              <w:rPr>
                <w:noProof/>
                <w:sz w:val="20"/>
                <w:szCs w:val="20"/>
                <w:lang w:eastAsia="en-GB"/>
              </w:rPr>
              <w:drawing>
                <wp:anchor distT="0" distB="0" distL="114300" distR="114300" simplePos="0" relativeHeight="251668480" behindDoc="1" locked="0" layoutInCell="1" allowOverlap="1" wp14:anchorId="4C13D015" wp14:editId="2F22A2BA">
                  <wp:simplePos x="0" y="0"/>
                  <wp:positionH relativeFrom="margin">
                    <wp:align>left</wp:align>
                  </wp:positionH>
                  <wp:positionV relativeFrom="paragraph">
                    <wp:posOffset>215900</wp:posOffset>
                  </wp:positionV>
                  <wp:extent cx="494665" cy="676275"/>
                  <wp:effectExtent l="0" t="0" r="635" b="9525"/>
                  <wp:wrapTight wrapText="bothSides">
                    <wp:wrapPolygon edited="0">
                      <wp:start x="0" y="0"/>
                      <wp:lineTo x="0" y="21296"/>
                      <wp:lineTo x="20796" y="21296"/>
                      <wp:lineTo x="20796" y="0"/>
                      <wp:lineTo x="0" y="0"/>
                    </wp:wrapPolygon>
                  </wp:wrapTight>
                  <wp:docPr id="4" name="Picture 4" descr="Image result for nut fre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t free s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471"/>
                          <a:stretch/>
                        </pic:blipFill>
                        <pic:spPr bwMode="auto">
                          <a:xfrm>
                            <a:off x="0" y="0"/>
                            <a:ext cx="494665" cy="6762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357CC">
              <w:rPr>
                <w:rFonts w:asciiTheme="majorHAnsi" w:hAnsiTheme="majorHAnsi"/>
                <w:b/>
                <w:sz w:val="20"/>
                <w:szCs w:val="20"/>
                <w:u w:val="single"/>
              </w:rPr>
              <w:t xml:space="preserve">Nut Free Site </w:t>
            </w:r>
          </w:p>
          <w:p w:rsidR="008357CC" w:rsidRPr="008357CC" w:rsidRDefault="008357CC" w:rsidP="008357CC">
            <w:pPr>
              <w:rPr>
                <w:rFonts w:asciiTheme="majorHAnsi" w:hAnsiTheme="majorHAnsi"/>
                <w:sz w:val="20"/>
                <w:szCs w:val="20"/>
              </w:rPr>
            </w:pPr>
            <w:r w:rsidRPr="008357CC">
              <w:rPr>
                <w:rFonts w:asciiTheme="majorHAnsi" w:hAnsiTheme="majorHAnsi"/>
                <w:sz w:val="20"/>
                <w:szCs w:val="20"/>
              </w:rPr>
              <w:t xml:space="preserve">I would like to take this opportunity to remind the whole school community that we are a nut free site, which means nuts or products containing nuts may not be consumed on the school site. We appreciate your co-operation with this. </w:t>
            </w:r>
          </w:p>
          <w:p w:rsidR="008357CC" w:rsidRPr="008357CC" w:rsidRDefault="008357CC" w:rsidP="008357CC">
            <w:pPr>
              <w:rPr>
                <w:rFonts w:asciiTheme="majorHAnsi" w:hAnsiTheme="majorHAnsi"/>
                <w:b/>
                <w:sz w:val="20"/>
                <w:szCs w:val="20"/>
                <w:u w:val="single"/>
              </w:rPr>
            </w:pPr>
          </w:p>
          <w:p w:rsidR="008357CC" w:rsidRPr="008357CC" w:rsidRDefault="008357CC" w:rsidP="008357CC">
            <w:pPr>
              <w:rPr>
                <w:rFonts w:asciiTheme="majorHAnsi" w:hAnsiTheme="majorHAnsi"/>
                <w:b/>
                <w:sz w:val="20"/>
                <w:szCs w:val="20"/>
                <w:u w:val="single"/>
              </w:rPr>
            </w:pPr>
            <w:r w:rsidRPr="008357CC">
              <w:rPr>
                <w:noProof/>
                <w:sz w:val="20"/>
                <w:szCs w:val="20"/>
                <w:lang w:eastAsia="en-GB"/>
              </w:rPr>
              <w:drawing>
                <wp:anchor distT="0" distB="0" distL="114300" distR="114300" simplePos="0" relativeHeight="251667456" behindDoc="1" locked="0" layoutInCell="1" allowOverlap="1" wp14:anchorId="5EC97F07" wp14:editId="731B17FD">
                  <wp:simplePos x="0" y="0"/>
                  <wp:positionH relativeFrom="column">
                    <wp:posOffset>9525</wp:posOffset>
                  </wp:positionH>
                  <wp:positionV relativeFrom="paragraph">
                    <wp:posOffset>286385</wp:posOffset>
                  </wp:positionV>
                  <wp:extent cx="611505" cy="542925"/>
                  <wp:effectExtent l="0" t="0" r="0" b="9525"/>
                  <wp:wrapTight wrapText="bothSides">
                    <wp:wrapPolygon edited="0">
                      <wp:start x="0" y="0"/>
                      <wp:lineTo x="0" y="21221"/>
                      <wp:lineTo x="20860" y="21221"/>
                      <wp:lineTo x="20860" y="0"/>
                      <wp:lineTo x="0" y="0"/>
                    </wp:wrapPolygon>
                  </wp:wrapTight>
                  <wp:docPr id="3" name="Picture 3" descr="Image result for christmas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shopp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57CC">
              <w:rPr>
                <w:rFonts w:asciiTheme="majorHAnsi" w:hAnsiTheme="majorHAnsi"/>
                <w:b/>
                <w:sz w:val="20"/>
                <w:szCs w:val="20"/>
                <w:u w:val="single"/>
              </w:rPr>
              <w:t xml:space="preserve">PTA Shopping Night </w:t>
            </w:r>
          </w:p>
          <w:p w:rsidR="008357CC" w:rsidRPr="008357CC" w:rsidRDefault="008357CC" w:rsidP="008357CC">
            <w:pPr>
              <w:rPr>
                <w:rFonts w:asciiTheme="majorHAnsi" w:hAnsiTheme="majorHAnsi"/>
                <w:sz w:val="20"/>
                <w:szCs w:val="20"/>
              </w:rPr>
            </w:pPr>
            <w:r w:rsidRPr="008357CC">
              <w:rPr>
                <w:rFonts w:asciiTheme="majorHAnsi" w:hAnsiTheme="majorHAnsi"/>
                <w:sz w:val="20"/>
                <w:szCs w:val="20"/>
              </w:rPr>
              <w:t xml:space="preserve">The plans are well underway for our fabulous Shopping Night on Thursday. I hope you will all be able to pop along, even for just a while. There are a wide variety of interesting stalls, a bar (of course) and an artisan pizza van will be making fresh pizzas all evening. Sounds like a perfect way to celebrate as a school community and spend time together, whilst raising funds for the school. We are hoping to put money raised towards our playground refurbishment and every penny counts. I look forward to seeing you there. </w:t>
            </w:r>
          </w:p>
          <w:p w:rsidR="008357CC" w:rsidRPr="008357CC" w:rsidRDefault="008357CC" w:rsidP="008357CC">
            <w:pPr>
              <w:pStyle w:val="newsround-story-bodytext"/>
              <w:shd w:val="clear" w:color="auto" w:fill="FFFFFF" w:themeFill="background1"/>
              <w:rPr>
                <w:rFonts w:asciiTheme="majorHAnsi" w:hAnsiTheme="majorHAnsi" w:cs="Arial"/>
                <w:bCs/>
                <w:color w:val="000000"/>
                <w:sz w:val="20"/>
                <w:szCs w:val="20"/>
              </w:rPr>
            </w:pPr>
            <w:r w:rsidRPr="008357CC">
              <w:rPr>
                <w:noProof/>
                <w:sz w:val="20"/>
                <w:szCs w:val="20"/>
              </w:rPr>
              <w:drawing>
                <wp:anchor distT="0" distB="0" distL="114300" distR="114300" simplePos="0" relativeHeight="251666432" behindDoc="1" locked="0" layoutInCell="1" allowOverlap="1" wp14:anchorId="71744D0D" wp14:editId="15BCED94">
                  <wp:simplePos x="0" y="0"/>
                  <wp:positionH relativeFrom="margin">
                    <wp:posOffset>3966845</wp:posOffset>
                  </wp:positionH>
                  <wp:positionV relativeFrom="paragraph">
                    <wp:posOffset>210820</wp:posOffset>
                  </wp:positionV>
                  <wp:extent cx="600075" cy="476250"/>
                  <wp:effectExtent l="0" t="0" r="9525" b="0"/>
                  <wp:wrapTight wrapText="bothSides">
                    <wp:wrapPolygon edited="0">
                      <wp:start x="0" y="0"/>
                      <wp:lineTo x="0" y="20736"/>
                      <wp:lineTo x="21257" y="20736"/>
                      <wp:lineTo x="21257" y="0"/>
                      <wp:lineTo x="0"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57CC">
              <w:rPr>
                <w:rFonts w:asciiTheme="majorHAnsi" w:hAnsiTheme="majorHAnsi" w:cs="Arial"/>
                <w:b/>
                <w:bCs/>
                <w:color w:val="000000"/>
                <w:sz w:val="20"/>
                <w:szCs w:val="20"/>
                <w:u w:val="single"/>
              </w:rPr>
              <w:t>Happy Thanksgiving</w:t>
            </w:r>
            <w:r w:rsidRPr="008357CC">
              <w:rPr>
                <w:rFonts w:asciiTheme="majorHAnsi" w:hAnsiTheme="majorHAnsi" w:cs="Arial"/>
                <w:bCs/>
                <w:color w:val="000000"/>
                <w:sz w:val="20"/>
                <w:szCs w:val="20"/>
              </w:rPr>
              <w:t xml:space="preserve"> </w:t>
            </w:r>
          </w:p>
          <w:p w:rsidR="008357CC" w:rsidRPr="008357CC" w:rsidRDefault="008357CC" w:rsidP="008357CC">
            <w:pPr>
              <w:pStyle w:val="newsround-story-bodytext"/>
              <w:shd w:val="clear" w:color="auto" w:fill="FFFFFF" w:themeFill="background1"/>
              <w:rPr>
                <w:rFonts w:asciiTheme="majorHAnsi" w:hAnsiTheme="majorHAnsi" w:cs="Arial"/>
                <w:bCs/>
                <w:color w:val="000000"/>
                <w:sz w:val="20"/>
                <w:szCs w:val="20"/>
              </w:rPr>
            </w:pPr>
            <w:r w:rsidRPr="008357CC">
              <w:rPr>
                <w:rFonts w:asciiTheme="majorHAnsi" w:hAnsiTheme="majorHAnsi" w:cs="Arial"/>
                <w:bCs/>
                <w:color w:val="000000"/>
                <w:sz w:val="20"/>
                <w:szCs w:val="20"/>
              </w:rPr>
              <w:t xml:space="preserve">Every year on the fourth Thursday in November, Americans celebrate the holiday of Thanksgiving. Families gather from near and far to spend the holiday together. </w:t>
            </w:r>
            <w:r w:rsidRPr="008357CC">
              <w:rPr>
                <w:rFonts w:asciiTheme="majorHAnsi" w:hAnsiTheme="majorHAnsi" w:cs="Arial"/>
                <w:color w:val="000000"/>
                <w:sz w:val="20"/>
                <w:szCs w:val="20"/>
              </w:rPr>
              <w:t xml:space="preserve">Many people use it as a day to reflect on the positive things in life and to give thanks for them. We wish all </w:t>
            </w:r>
            <w:r w:rsidRPr="008357CC">
              <w:rPr>
                <w:rFonts w:asciiTheme="majorHAnsi" w:hAnsiTheme="majorHAnsi" w:cs="Arial"/>
                <w:bCs/>
                <w:color w:val="000000"/>
                <w:sz w:val="20"/>
                <w:szCs w:val="20"/>
              </w:rPr>
              <w:t xml:space="preserve">our American friends and families a very Happy Thanksgiving. Sometimes it is good to stop and reflect on what we are thankful for in our lives.  </w:t>
            </w:r>
          </w:p>
          <w:p w:rsidR="008357CC" w:rsidRPr="008357CC" w:rsidRDefault="008357CC" w:rsidP="008357CC">
            <w:pPr>
              <w:rPr>
                <w:rFonts w:asciiTheme="majorHAnsi" w:hAnsiTheme="majorHAnsi"/>
                <w:b/>
                <w:sz w:val="20"/>
                <w:szCs w:val="20"/>
                <w:u w:val="single"/>
              </w:rPr>
            </w:pPr>
            <w:r w:rsidRPr="008357CC">
              <w:rPr>
                <w:rFonts w:asciiTheme="majorHAnsi" w:hAnsiTheme="majorHAnsi"/>
                <w:b/>
                <w:sz w:val="20"/>
                <w:szCs w:val="20"/>
                <w:u w:val="single"/>
              </w:rPr>
              <w:t>Parent Evenings for Bilingual Stream – Tuesday and Thursday</w:t>
            </w:r>
          </w:p>
          <w:p w:rsidR="008357CC" w:rsidRDefault="008357CC" w:rsidP="008357CC">
            <w:pPr>
              <w:rPr>
                <w:rFonts w:asciiTheme="majorHAnsi" w:hAnsiTheme="majorHAnsi"/>
                <w:sz w:val="20"/>
                <w:szCs w:val="20"/>
              </w:rPr>
            </w:pPr>
            <w:r w:rsidRPr="008357CC">
              <w:rPr>
                <w:rFonts w:asciiTheme="majorHAnsi" w:hAnsiTheme="majorHAnsi"/>
                <w:sz w:val="20"/>
                <w:szCs w:val="20"/>
              </w:rPr>
              <w:t xml:space="preserve">We are looking forward to welcoming parents of pupils in the bilingual stream this week. Please do try to come at least 10 minutes before your scheduled appointment so you have time to look at your child’s books. </w:t>
            </w:r>
          </w:p>
          <w:p w:rsidR="008357CC" w:rsidRPr="008357CC" w:rsidRDefault="008357CC" w:rsidP="008357CC">
            <w:pPr>
              <w:rPr>
                <w:rFonts w:asciiTheme="majorHAnsi" w:hAnsiTheme="majorHAnsi"/>
                <w:sz w:val="20"/>
                <w:szCs w:val="20"/>
              </w:rPr>
            </w:pPr>
          </w:p>
          <w:p w:rsidR="008357CC" w:rsidRPr="008357CC" w:rsidRDefault="008357CC" w:rsidP="008357CC">
            <w:pPr>
              <w:rPr>
                <w:sz w:val="18"/>
                <w:szCs w:val="18"/>
              </w:rPr>
            </w:pPr>
            <w:r w:rsidRPr="008357CC">
              <w:rPr>
                <w:sz w:val="20"/>
                <w:szCs w:val="20"/>
              </w:rPr>
              <w:t>Wishing you a</w:t>
            </w:r>
            <w:r>
              <w:rPr>
                <w:sz w:val="20"/>
                <w:szCs w:val="20"/>
              </w:rPr>
              <w:t xml:space="preserve"> safe and happy</w:t>
            </w:r>
            <w:r w:rsidRPr="008357CC">
              <w:rPr>
                <w:sz w:val="20"/>
                <w:szCs w:val="20"/>
              </w:rPr>
              <w:t xml:space="preserve"> weekend.                                                                              </w:t>
            </w:r>
            <w:r>
              <w:rPr>
                <w:sz w:val="20"/>
                <w:szCs w:val="20"/>
              </w:rPr>
              <w:t xml:space="preserve">  </w:t>
            </w:r>
            <w:r w:rsidRPr="008357CC">
              <w:rPr>
                <w:sz w:val="20"/>
                <w:szCs w:val="20"/>
              </w:rPr>
              <w:t xml:space="preserve">  </w:t>
            </w:r>
            <w:r w:rsidRPr="008357CC">
              <w:rPr>
                <w:rFonts w:ascii="Calibri Light" w:hAnsi="Calibri Light" w:cs="Century Gothic"/>
                <w:sz w:val="18"/>
                <w:szCs w:val="18"/>
              </w:rPr>
              <w:t>Séana Henry</w:t>
            </w:r>
            <w:r w:rsidRPr="008357CC">
              <w:rPr>
                <w:sz w:val="18"/>
                <w:szCs w:val="18"/>
              </w:rPr>
              <w:t xml:space="preserve"> </w:t>
            </w:r>
          </w:p>
          <w:p w:rsidR="008357CC" w:rsidRPr="008357CC" w:rsidRDefault="008357CC" w:rsidP="008357CC"/>
        </w:tc>
      </w:tr>
    </w:tbl>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K8/AIAAN4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36223" w:rsidRDefault="0043715F">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5400675</wp:posOffset>
                </wp:positionH>
                <wp:positionV relativeFrom="page">
                  <wp:posOffset>7343775</wp:posOffset>
                </wp:positionV>
                <wp:extent cx="1707515" cy="2559050"/>
                <wp:effectExtent l="0" t="0" r="6985" b="0"/>
                <wp:wrapThrough wrapText="bothSides">
                  <wp:wrapPolygon edited="0">
                    <wp:start x="0" y="0"/>
                    <wp:lineTo x="0" y="21386"/>
                    <wp:lineTo x="21447" y="21386"/>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55905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357CC" w:rsidRDefault="008357CC" w:rsidP="008357CC">
                            <w:pPr>
                              <w:spacing w:line="276" w:lineRule="auto"/>
                              <w:rPr>
                                <w:b/>
                                <w:szCs w:val="32"/>
                              </w:rPr>
                            </w:pPr>
                            <w:r>
                              <w:rPr>
                                <w:b/>
                                <w:szCs w:val="32"/>
                              </w:rPr>
                              <w:t>Key Dates</w:t>
                            </w:r>
                          </w:p>
                          <w:p w:rsidR="00727519" w:rsidRDefault="00727519" w:rsidP="008357CC">
                            <w:pPr>
                              <w:spacing w:line="276" w:lineRule="auto"/>
                              <w:rPr>
                                <w:b/>
                                <w:szCs w:val="32"/>
                              </w:rPr>
                            </w:pPr>
                            <w:r>
                              <w:rPr>
                                <w:b/>
                                <w:szCs w:val="32"/>
                              </w:rPr>
                              <w:t>27</w:t>
                            </w:r>
                            <w:r w:rsidRPr="00727519">
                              <w:rPr>
                                <w:b/>
                                <w:szCs w:val="32"/>
                                <w:vertAlign w:val="superscript"/>
                              </w:rPr>
                              <w:t>th</w:t>
                            </w:r>
                            <w:r>
                              <w:rPr>
                                <w:b/>
                                <w:szCs w:val="32"/>
                              </w:rPr>
                              <w:t xml:space="preserve"> &amp; 29</w:t>
                            </w:r>
                            <w:r w:rsidRPr="00727519">
                              <w:rPr>
                                <w:b/>
                                <w:szCs w:val="32"/>
                                <w:vertAlign w:val="superscript"/>
                              </w:rPr>
                              <w:t>th</w:t>
                            </w:r>
                            <w:r>
                              <w:rPr>
                                <w:b/>
                                <w:szCs w:val="32"/>
                              </w:rPr>
                              <w:t xml:space="preserve"> Nov – Bilingual parent meetings</w:t>
                            </w:r>
                          </w:p>
                          <w:p w:rsidR="00727519" w:rsidRDefault="00727519" w:rsidP="008357CC">
                            <w:pPr>
                              <w:spacing w:line="276" w:lineRule="auto"/>
                              <w:rPr>
                                <w:b/>
                                <w:szCs w:val="32"/>
                              </w:rPr>
                            </w:pPr>
                            <w:r>
                              <w:rPr>
                                <w:b/>
                                <w:szCs w:val="32"/>
                              </w:rPr>
                              <w:t>29</w:t>
                            </w:r>
                            <w:r w:rsidRPr="00727519">
                              <w:rPr>
                                <w:b/>
                                <w:szCs w:val="32"/>
                                <w:vertAlign w:val="superscript"/>
                              </w:rPr>
                              <w:t>th</w:t>
                            </w:r>
                            <w:r>
                              <w:rPr>
                                <w:b/>
                                <w:szCs w:val="32"/>
                              </w:rPr>
                              <w:t xml:space="preserve"> Nov  7-9.30pm – PTA Xmas shopping event</w:t>
                            </w:r>
                          </w:p>
                          <w:p w:rsidR="00727519" w:rsidRDefault="00727519" w:rsidP="008357CC">
                            <w:pPr>
                              <w:spacing w:line="276" w:lineRule="auto"/>
                              <w:rPr>
                                <w:b/>
                                <w:szCs w:val="32"/>
                              </w:rPr>
                            </w:pPr>
                            <w:r>
                              <w:rPr>
                                <w:b/>
                                <w:szCs w:val="32"/>
                              </w:rPr>
                              <w:t>5</w:t>
                            </w:r>
                            <w:r w:rsidRPr="00727519">
                              <w:rPr>
                                <w:b/>
                                <w:szCs w:val="32"/>
                                <w:vertAlign w:val="superscript"/>
                              </w:rPr>
                              <w:t>th</w:t>
                            </w:r>
                            <w:r>
                              <w:rPr>
                                <w:b/>
                                <w:szCs w:val="32"/>
                              </w:rPr>
                              <w:t xml:space="preserve"> Dec – Rec to Y5 Flu immunisations</w:t>
                            </w:r>
                          </w:p>
                          <w:p w:rsidR="008E79AB" w:rsidRPr="00727519" w:rsidRDefault="00727519" w:rsidP="008357CC">
                            <w:pPr>
                              <w:spacing w:line="276" w:lineRule="auto"/>
                              <w:rPr>
                                <w:b/>
                                <w:szCs w:val="32"/>
                              </w:rPr>
                            </w:pPr>
                            <w:r>
                              <w:rPr>
                                <w:b/>
                                <w:szCs w:val="32"/>
                              </w:rPr>
                              <w:t>7</w:t>
                            </w:r>
                            <w:r w:rsidRPr="00727519">
                              <w:rPr>
                                <w:b/>
                                <w:szCs w:val="32"/>
                                <w:vertAlign w:val="superscript"/>
                              </w:rPr>
                              <w:t>th</w:t>
                            </w:r>
                            <w:r>
                              <w:rPr>
                                <w:b/>
                                <w:szCs w:val="32"/>
                              </w:rPr>
                              <w:t xml:space="preserve"> Dec – Xmas Fair</w:t>
                            </w: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425.25pt;margin-top:578.25pt;width:134.45pt;height:20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" fillcolor="#c55a11" stroked="f" strokeweight="3pt">
                <v:fill opacity="25443f"/>
                <v:stroke joinstyle="round"/>
                <v:textbox inset=",7.2pt,,7.2pt">
                  <w:txbxContent>
                    <w:p w:rsidR="008357CC" w:rsidRDefault="008357CC" w:rsidP="008357CC">
                      <w:pPr>
                        <w:spacing w:line="276" w:lineRule="auto"/>
                        <w:rPr>
                          <w:b/>
                          <w:szCs w:val="32"/>
                        </w:rPr>
                      </w:pPr>
                      <w:r>
                        <w:rPr>
                          <w:b/>
                          <w:szCs w:val="32"/>
                        </w:rPr>
                        <w:t>Key Dates</w:t>
                      </w:r>
                    </w:p>
                    <w:p w:rsidR="00727519" w:rsidRDefault="00727519" w:rsidP="008357CC">
                      <w:pPr>
                        <w:spacing w:line="276" w:lineRule="auto"/>
                        <w:rPr>
                          <w:b/>
                          <w:szCs w:val="32"/>
                        </w:rPr>
                      </w:pPr>
                      <w:r>
                        <w:rPr>
                          <w:b/>
                          <w:szCs w:val="32"/>
                        </w:rPr>
                        <w:t>27</w:t>
                      </w:r>
                      <w:r w:rsidRPr="00727519">
                        <w:rPr>
                          <w:b/>
                          <w:szCs w:val="32"/>
                          <w:vertAlign w:val="superscript"/>
                        </w:rPr>
                        <w:t>th</w:t>
                      </w:r>
                      <w:r>
                        <w:rPr>
                          <w:b/>
                          <w:szCs w:val="32"/>
                        </w:rPr>
                        <w:t xml:space="preserve"> &amp; 29</w:t>
                      </w:r>
                      <w:r w:rsidRPr="00727519">
                        <w:rPr>
                          <w:b/>
                          <w:szCs w:val="32"/>
                          <w:vertAlign w:val="superscript"/>
                        </w:rPr>
                        <w:t>th</w:t>
                      </w:r>
                      <w:r>
                        <w:rPr>
                          <w:b/>
                          <w:szCs w:val="32"/>
                        </w:rPr>
                        <w:t xml:space="preserve"> Nov – Bilingual parent meetings</w:t>
                      </w:r>
                    </w:p>
                    <w:p w:rsidR="00727519" w:rsidRDefault="00727519" w:rsidP="008357CC">
                      <w:pPr>
                        <w:spacing w:line="276" w:lineRule="auto"/>
                        <w:rPr>
                          <w:b/>
                          <w:szCs w:val="32"/>
                        </w:rPr>
                      </w:pPr>
                      <w:r>
                        <w:rPr>
                          <w:b/>
                          <w:szCs w:val="32"/>
                        </w:rPr>
                        <w:t>29</w:t>
                      </w:r>
                      <w:r w:rsidRPr="00727519">
                        <w:rPr>
                          <w:b/>
                          <w:szCs w:val="32"/>
                          <w:vertAlign w:val="superscript"/>
                        </w:rPr>
                        <w:t>th</w:t>
                      </w:r>
                      <w:r>
                        <w:rPr>
                          <w:b/>
                          <w:szCs w:val="32"/>
                        </w:rPr>
                        <w:t xml:space="preserve"> Nov  7-9.30pm – PTA Xmas shopping event</w:t>
                      </w:r>
                    </w:p>
                    <w:p w:rsidR="00727519" w:rsidRDefault="00727519" w:rsidP="008357CC">
                      <w:pPr>
                        <w:spacing w:line="276" w:lineRule="auto"/>
                        <w:rPr>
                          <w:b/>
                          <w:szCs w:val="32"/>
                        </w:rPr>
                      </w:pPr>
                      <w:r>
                        <w:rPr>
                          <w:b/>
                          <w:szCs w:val="32"/>
                        </w:rPr>
                        <w:t>5</w:t>
                      </w:r>
                      <w:r w:rsidRPr="00727519">
                        <w:rPr>
                          <w:b/>
                          <w:szCs w:val="32"/>
                          <w:vertAlign w:val="superscript"/>
                        </w:rPr>
                        <w:t>th</w:t>
                      </w:r>
                      <w:r>
                        <w:rPr>
                          <w:b/>
                          <w:szCs w:val="32"/>
                        </w:rPr>
                        <w:t xml:space="preserve"> Dec – Rec to Y5 Flu immunisations</w:t>
                      </w:r>
                    </w:p>
                    <w:p w:rsidR="008E79AB" w:rsidRPr="00727519" w:rsidRDefault="00727519" w:rsidP="008357CC">
                      <w:pPr>
                        <w:spacing w:line="276" w:lineRule="auto"/>
                        <w:rPr>
                          <w:b/>
                          <w:szCs w:val="32"/>
                        </w:rPr>
                      </w:pPr>
                      <w:r>
                        <w:rPr>
                          <w:b/>
                          <w:szCs w:val="32"/>
                        </w:rPr>
                        <w:t>7</w:t>
                      </w:r>
                      <w:r w:rsidRPr="00727519">
                        <w:rPr>
                          <w:b/>
                          <w:szCs w:val="32"/>
                          <w:vertAlign w:val="superscript"/>
                        </w:rPr>
                        <w:t>th</w:t>
                      </w:r>
                      <w:r>
                        <w:rPr>
                          <w:b/>
                          <w:szCs w:val="32"/>
                        </w:rPr>
                        <w:t xml:space="preserve"> Dec – Xmas Fair</w:t>
                      </w: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77D9E773" wp14:editId="7D9126C0">
                <wp:simplePos x="0" y="0"/>
                <wp:positionH relativeFrom="page">
                  <wp:posOffset>5400675</wp:posOffset>
                </wp:positionH>
                <wp:positionV relativeFrom="page">
                  <wp:posOffset>4762501</wp:posOffset>
                </wp:positionV>
                <wp:extent cx="1707515" cy="2457450"/>
                <wp:effectExtent l="0" t="0" r="6985" b="0"/>
                <wp:wrapThrough wrapText="bothSides">
                  <wp:wrapPolygon edited="0">
                    <wp:start x="0" y="0"/>
                    <wp:lineTo x="0" y="21433"/>
                    <wp:lineTo x="21447" y="2143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457450"/>
                        </a:xfrm>
                        <a:prstGeom prst="rect">
                          <a:avLst/>
                        </a:prstGeom>
                        <a:solidFill>
                          <a:srgbClr val="65AAE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357CC" w:rsidRPr="001C494D" w:rsidRDefault="008357CC" w:rsidP="008357CC">
                            <w:pPr>
                              <w:spacing w:line="276" w:lineRule="auto"/>
                              <w:rPr>
                                <w:b/>
                                <w:szCs w:val="32"/>
                              </w:rPr>
                            </w:pPr>
                            <w:r w:rsidRPr="001C494D">
                              <w:rPr>
                                <w:b/>
                                <w:szCs w:val="32"/>
                              </w:rPr>
                              <w:t xml:space="preserve">Weekly </w:t>
                            </w:r>
                            <w:r>
                              <w:rPr>
                                <w:b/>
                                <w:szCs w:val="32"/>
                              </w:rPr>
                              <w:t>A</w:t>
                            </w:r>
                            <w:r w:rsidRPr="001C494D">
                              <w:rPr>
                                <w:b/>
                                <w:szCs w:val="32"/>
                              </w:rPr>
                              <w:t xml:space="preserve">ttendance </w:t>
                            </w:r>
                          </w:p>
                          <w:p w:rsidR="0043715F" w:rsidRPr="0043715F" w:rsidRDefault="00727519" w:rsidP="0043715F">
                            <w:pPr>
                              <w:spacing w:after="0" w:line="276" w:lineRule="auto"/>
                              <w:rPr>
                                <w:rFonts w:eastAsiaTheme="minorEastAsia"/>
                                <w:sz w:val="18"/>
                                <w:szCs w:val="18"/>
                              </w:rPr>
                            </w:pPr>
                            <w:r>
                              <w:rPr>
                                <w:rFonts w:eastAsiaTheme="minorEastAsia"/>
                                <w:sz w:val="18"/>
                                <w:szCs w:val="18"/>
                              </w:rPr>
                              <w:t>1B – 98.5%</w:t>
                            </w:r>
                          </w:p>
                          <w:p w:rsidR="0043715F" w:rsidRPr="0043715F" w:rsidRDefault="00727519" w:rsidP="0043715F">
                            <w:pPr>
                              <w:spacing w:after="0" w:line="276" w:lineRule="auto"/>
                              <w:rPr>
                                <w:rFonts w:eastAsiaTheme="minorEastAsia"/>
                                <w:sz w:val="18"/>
                                <w:szCs w:val="18"/>
                              </w:rPr>
                            </w:pPr>
                            <w:r>
                              <w:rPr>
                                <w:rFonts w:eastAsiaTheme="minorEastAsia"/>
                                <w:sz w:val="18"/>
                                <w:szCs w:val="18"/>
                              </w:rPr>
                              <w:t>Y1 – 94.2%</w:t>
                            </w:r>
                          </w:p>
                          <w:p w:rsidR="0043715F" w:rsidRPr="0043715F" w:rsidRDefault="00727519" w:rsidP="0043715F">
                            <w:pPr>
                              <w:spacing w:after="0" w:line="276" w:lineRule="auto"/>
                              <w:rPr>
                                <w:rFonts w:eastAsiaTheme="minorEastAsia"/>
                                <w:sz w:val="18"/>
                                <w:szCs w:val="18"/>
                              </w:rPr>
                            </w:pPr>
                            <w:r>
                              <w:rPr>
                                <w:rFonts w:eastAsiaTheme="minorEastAsia"/>
                                <w:sz w:val="18"/>
                                <w:szCs w:val="18"/>
                              </w:rPr>
                              <w:t>2B – 98.1%</w:t>
                            </w:r>
                          </w:p>
                          <w:p w:rsidR="0043715F" w:rsidRPr="0043715F" w:rsidRDefault="00727519" w:rsidP="0043715F">
                            <w:pPr>
                              <w:spacing w:after="0" w:line="276" w:lineRule="auto"/>
                              <w:rPr>
                                <w:rFonts w:eastAsiaTheme="minorEastAsia"/>
                                <w:sz w:val="18"/>
                                <w:szCs w:val="18"/>
                              </w:rPr>
                            </w:pPr>
                            <w:r>
                              <w:rPr>
                                <w:rFonts w:eastAsiaTheme="minorEastAsia"/>
                                <w:sz w:val="18"/>
                                <w:szCs w:val="18"/>
                              </w:rPr>
                              <w:t>Y2 – 93.2%</w:t>
                            </w:r>
                          </w:p>
                          <w:p w:rsidR="0043715F" w:rsidRPr="0043715F" w:rsidRDefault="0043715F" w:rsidP="0043715F">
                            <w:pPr>
                              <w:spacing w:after="0" w:line="276" w:lineRule="auto"/>
                              <w:rPr>
                                <w:rFonts w:eastAsiaTheme="minorEastAsia"/>
                                <w:sz w:val="18"/>
                                <w:szCs w:val="18"/>
                              </w:rPr>
                            </w:pPr>
                            <w:r w:rsidRPr="0043715F">
                              <w:rPr>
                                <w:rFonts w:eastAsiaTheme="minorEastAsia"/>
                                <w:sz w:val="18"/>
                                <w:szCs w:val="18"/>
                              </w:rPr>
                              <w:t>3B</w:t>
                            </w:r>
                            <w:r w:rsidR="00727519">
                              <w:rPr>
                                <w:rFonts w:eastAsiaTheme="minorEastAsia"/>
                                <w:sz w:val="18"/>
                                <w:szCs w:val="18"/>
                              </w:rPr>
                              <w:t xml:space="preserve"> – 97.5%</w:t>
                            </w:r>
                          </w:p>
                          <w:p w:rsidR="0043715F" w:rsidRPr="0043715F" w:rsidRDefault="00727519" w:rsidP="0043715F">
                            <w:pPr>
                              <w:spacing w:after="0" w:line="276" w:lineRule="auto"/>
                              <w:rPr>
                                <w:rFonts w:eastAsiaTheme="minorEastAsia"/>
                                <w:sz w:val="18"/>
                                <w:szCs w:val="18"/>
                              </w:rPr>
                            </w:pPr>
                            <w:r>
                              <w:rPr>
                                <w:rFonts w:eastAsiaTheme="minorEastAsia"/>
                                <w:sz w:val="18"/>
                                <w:szCs w:val="18"/>
                              </w:rPr>
                              <w:t>Y3 – 96.8%</w:t>
                            </w:r>
                          </w:p>
                          <w:p w:rsidR="0043715F" w:rsidRPr="0043715F" w:rsidRDefault="00727519" w:rsidP="0043715F">
                            <w:pPr>
                              <w:spacing w:after="0" w:line="276" w:lineRule="auto"/>
                              <w:rPr>
                                <w:rFonts w:eastAsiaTheme="minorEastAsia"/>
                                <w:sz w:val="18"/>
                                <w:szCs w:val="18"/>
                              </w:rPr>
                            </w:pPr>
                            <w:r>
                              <w:rPr>
                                <w:rFonts w:eastAsiaTheme="minorEastAsia"/>
                                <w:sz w:val="18"/>
                                <w:szCs w:val="18"/>
                              </w:rPr>
                              <w:t>4B – 99%</w:t>
                            </w:r>
                          </w:p>
                          <w:p w:rsidR="0043715F" w:rsidRPr="0043715F" w:rsidRDefault="00727519" w:rsidP="0043715F">
                            <w:pPr>
                              <w:spacing w:after="0" w:line="276" w:lineRule="auto"/>
                              <w:rPr>
                                <w:rFonts w:eastAsiaTheme="minorEastAsia"/>
                                <w:sz w:val="18"/>
                                <w:szCs w:val="18"/>
                              </w:rPr>
                            </w:pPr>
                            <w:r>
                              <w:rPr>
                                <w:rFonts w:eastAsiaTheme="minorEastAsia"/>
                                <w:sz w:val="18"/>
                                <w:szCs w:val="18"/>
                              </w:rPr>
                              <w:t>Y4 – 96.6%</w:t>
                            </w:r>
                          </w:p>
                          <w:p w:rsidR="0043715F" w:rsidRPr="0043715F" w:rsidRDefault="00727519" w:rsidP="0043715F">
                            <w:pPr>
                              <w:spacing w:after="0" w:line="276" w:lineRule="auto"/>
                              <w:rPr>
                                <w:rFonts w:eastAsiaTheme="minorEastAsia"/>
                                <w:sz w:val="18"/>
                                <w:szCs w:val="18"/>
                              </w:rPr>
                            </w:pPr>
                            <w:r>
                              <w:rPr>
                                <w:rFonts w:eastAsiaTheme="minorEastAsia"/>
                                <w:sz w:val="18"/>
                                <w:szCs w:val="18"/>
                              </w:rPr>
                              <w:t>5B – 97.7%</w:t>
                            </w:r>
                          </w:p>
                          <w:p w:rsidR="0043715F" w:rsidRPr="0043715F" w:rsidRDefault="00727519" w:rsidP="0043715F">
                            <w:pPr>
                              <w:spacing w:after="0" w:line="276" w:lineRule="auto"/>
                              <w:rPr>
                                <w:rFonts w:eastAsiaTheme="minorEastAsia"/>
                                <w:sz w:val="18"/>
                                <w:szCs w:val="18"/>
                              </w:rPr>
                            </w:pPr>
                            <w:r>
                              <w:rPr>
                                <w:rFonts w:eastAsiaTheme="minorEastAsia"/>
                                <w:sz w:val="18"/>
                                <w:szCs w:val="18"/>
                              </w:rPr>
                              <w:t>Y5 – 94.6%</w:t>
                            </w:r>
                          </w:p>
                          <w:p w:rsidR="0043715F" w:rsidRPr="0043715F" w:rsidRDefault="00727519" w:rsidP="0043715F">
                            <w:pPr>
                              <w:spacing w:after="0" w:line="276" w:lineRule="auto"/>
                              <w:rPr>
                                <w:rFonts w:eastAsiaTheme="minorEastAsia"/>
                                <w:sz w:val="18"/>
                                <w:szCs w:val="18"/>
                              </w:rPr>
                            </w:pPr>
                            <w:r>
                              <w:rPr>
                                <w:rFonts w:eastAsiaTheme="minorEastAsia"/>
                                <w:sz w:val="18"/>
                                <w:szCs w:val="18"/>
                              </w:rPr>
                              <w:t>6B – 97.3%</w:t>
                            </w:r>
                          </w:p>
                          <w:p w:rsidR="0043715F" w:rsidRPr="0043715F" w:rsidRDefault="00727519" w:rsidP="0043715F">
                            <w:pPr>
                              <w:spacing w:after="0" w:line="276" w:lineRule="auto"/>
                              <w:rPr>
                                <w:rFonts w:eastAsiaTheme="minorEastAsia"/>
                                <w:sz w:val="18"/>
                                <w:szCs w:val="18"/>
                              </w:rPr>
                            </w:pPr>
                            <w:r>
                              <w:rPr>
                                <w:rFonts w:eastAsiaTheme="minorEastAsia"/>
                                <w:sz w:val="18"/>
                                <w:szCs w:val="18"/>
                              </w:rPr>
                              <w:t>Y6 – 95.4%</w:t>
                            </w:r>
                          </w:p>
                          <w:p w:rsidR="0043715F" w:rsidRPr="0043715F" w:rsidRDefault="0043715F" w:rsidP="0043715F">
                            <w:pPr>
                              <w:spacing w:after="0" w:line="276" w:lineRule="auto"/>
                              <w:rPr>
                                <w:rFonts w:eastAsiaTheme="minorEastAsia"/>
                                <w:sz w:val="20"/>
                                <w:szCs w:val="24"/>
                              </w:rPr>
                            </w:pP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E773" id="Rectangle 6" o:spid="_x0000_s1028" style="position:absolute;margin-left:425.25pt;margin-top:375pt;width:134.45pt;height:1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" fillcolor="#65aae0" stroked="f" strokeweight="3pt">
                <v:fill opacity="25443f"/>
                <v:stroke joinstyle="round"/>
                <v:textbox inset=",7.2pt,,7.2pt">
                  <w:txbxContent>
                    <w:p w:rsidR="008357CC" w:rsidRPr="001C494D" w:rsidRDefault="008357CC" w:rsidP="008357CC">
                      <w:pPr>
                        <w:spacing w:line="276" w:lineRule="auto"/>
                        <w:rPr>
                          <w:b/>
                          <w:szCs w:val="32"/>
                        </w:rPr>
                      </w:pPr>
                      <w:r w:rsidRPr="001C494D">
                        <w:rPr>
                          <w:b/>
                          <w:szCs w:val="32"/>
                        </w:rPr>
                        <w:t xml:space="preserve">Weekly </w:t>
                      </w:r>
                      <w:r>
                        <w:rPr>
                          <w:b/>
                          <w:szCs w:val="32"/>
                        </w:rPr>
                        <w:t>A</w:t>
                      </w:r>
                      <w:r w:rsidRPr="001C494D">
                        <w:rPr>
                          <w:b/>
                          <w:szCs w:val="32"/>
                        </w:rPr>
                        <w:t xml:space="preserve">ttendance </w:t>
                      </w:r>
                    </w:p>
                    <w:p w:rsidR="0043715F" w:rsidRPr="0043715F" w:rsidRDefault="00727519" w:rsidP="0043715F">
                      <w:pPr>
                        <w:spacing w:after="0" w:line="276" w:lineRule="auto"/>
                        <w:rPr>
                          <w:rFonts w:eastAsiaTheme="minorEastAsia"/>
                          <w:sz w:val="18"/>
                          <w:szCs w:val="18"/>
                        </w:rPr>
                      </w:pPr>
                      <w:r>
                        <w:rPr>
                          <w:rFonts w:eastAsiaTheme="minorEastAsia"/>
                          <w:sz w:val="18"/>
                          <w:szCs w:val="18"/>
                        </w:rPr>
                        <w:t>1B – 98.5%</w:t>
                      </w:r>
                    </w:p>
                    <w:p w:rsidR="0043715F" w:rsidRPr="0043715F" w:rsidRDefault="00727519" w:rsidP="0043715F">
                      <w:pPr>
                        <w:spacing w:after="0" w:line="276" w:lineRule="auto"/>
                        <w:rPr>
                          <w:rFonts w:eastAsiaTheme="minorEastAsia"/>
                          <w:sz w:val="18"/>
                          <w:szCs w:val="18"/>
                        </w:rPr>
                      </w:pPr>
                      <w:r>
                        <w:rPr>
                          <w:rFonts w:eastAsiaTheme="minorEastAsia"/>
                          <w:sz w:val="18"/>
                          <w:szCs w:val="18"/>
                        </w:rPr>
                        <w:t>Y1 – 94.2%</w:t>
                      </w:r>
                    </w:p>
                    <w:p w:rsidR="0043715F" w:rsidRPr="0043715F" w:rsidRDefault="00727519" w:rsidP="0043715F">
                      <w:pPr>
                        <w:spacing w:after="0" w:line="276" w:lineRule="auto"/>
                        <w:rPr>
                          <w:rFonts w:eastAsiaTheme="minorEastAsia"/>
                          <w:sz w:val="18"/>
                          <w:szCs w:val="18"/>
                        </w:rPr>
                      </w:pPr>
                      <w:r>
                        <w:rPr>
                          <w:rFonts w:eastAsiaTheme="minorEastAsia"/>
                          <w:sz w:val="18"/>
                          <w:szCs w:val="18"/>
                        </w:rPr>
                        <w:t>2B – 98.1%</w:t>
                      </w:r>
                    </w:p>
                    <w:p w:rsidR="0043715F" w:rsidRPr="0043715F" w:rsidRDefault="00727519" w:rsidP="0043715F">
                      <w:pPr>
                        <w:spacing w:after="0" w:line="276" w:lineRule="auto"/>
                        <w:rPr>
                          <w:rFonts w:eastAsiaTheme="minorEastAsia"/>
                          <w:sz w:val="18"/>
                          <w:szCs w:val="18"/>
                        </w:rPr>
                      </w:pPr>
                      <w:r>
                        <w:rPr>
                          <w:rFonts w:eastAsiaTheme="minorEastAsia"/>
                          <w:sz w:val="18"/>
                          <w:szCs w:val="18"/>
                        </w:rPr>
                        <w:t>Y2 – 93.2%</w:t>
                      </w:r>
                    </w:p>
                    <w:p w:rsidR="0043715F" w:rsidRPr="0043715F" w:rsidRDefault="0043715F" w:rsidP="0043715F">
                      <w:pPr>
                        <w:spacing w:after="0" w:line="276" w:lineRule="auto"/>
                        <w:rPr>
                          <w:rFonts w:eastAsiaTheme="minorEastAsia"/>
                          <w:sz w:val="18"/>
                          <w:szCs w:val="18"/>
                        </w:rPr>
                      </w:pPr>
                      <w:r w:rsidRPr="0043715F">
                        <w:rPr>
                          <w:rFonts w:eastAsiaTheme="minorEastAsia"/>
                          <w:sz w:val="18"/>
                          <w:szCs w:val="18"/>
                        </w:rPr>
                        <w:t>3B</w:t>
                      </w:r>
                      <w:r w:rsidR="00727519">
                        <w:rPr>
                          <w:rFonts w:eastAsiaTheme="minorEastAsia"/>
                          <w:sz w:val="18"/>
                          <w:szCs w:val="18"/>
                        </w:rPr>
                        <w:t xml:space="preserve"> – 97.5%</w:t>
                      </w:r>
                    </w:p>
                    <w:p w:rsidR="0043715F" w:rsidRPr="0043715F" w:rsidRDefault="00727519" w:rsidP="0043715F">
                      <w:pPr>
                        <w:spacing w:after="0" w:line="276" w:lineRule="auto"/>
                        <w:rPr>
                          <w:rFonts w:eastAsiaTheme="minorEastAsia"/>
                          <w:sz w:val="18"/>
                          <w:szCs w:val="18"/>
                        </w:rPr>
                      </w:pPr>
                      <w:r>
                        <w:rPr>
                          <w:rFonts w:eastAsiaTheme="minorEastAsia"/>
                          <w:sz w:val="18"/>
                          <w:szCs w:val="18"/>
                        </w:rPr>
                        <w:t>Y3 – 96.8%</w:t>
                      </w:r>
                    </w:p>
                    <w:p w:rsidR="0043715F" w:rsidRPr="0043715F" w:rsidRDefault="00727519" w:rsidP="0043715F">
                      <w:pPr>
                        <w:spacing w:after="0" w:line="276" w:lineRule="auto"/>
                        <w:rPr>
                          <w:rFonts w:eastAsiaTheme="minorEastAsia"/>
                          <w:sz w:val="18"/>
                          <w:szCs w:val="18"/>
                        </w:rPr>
                      </w:pPr>
                      <w:r>
                        <w:rPr>
                          <w:rFonts w:eastAsiaTheme="minorEastAsia"/>
                          <w:sz w:val="18"/>
                          <w:szCs w:val="18"/>
                        </w:rPr>
                        <w:t>4B – 99%</w:t>
                      </w:r>
                    </w:p>
                    <w:p w:rsidR="0043715F" w:rsidRPr="0043715F" w:rsidRDefault="00727519" w:rsidP="0043715F">
                      <w:pPr>
                        <w:spacing w:after="0" w:line="276" w:lineRule="auto"/>
                        <w:rPr>
                          <w:rFonts w:eastAsiaTheme="minorEastAsia"/>
                          <w:sz w:val="18"/>
                          <w:szCs w:val="18"/>
                        </w:rPr>
                      </w:pPr>
                      <w:r>
                        <w:rPr>
                          <w:rFonts w:eastAsiaTheme="minorEastAsia"/>
                          <w:sz w:val="18"/>
                          <w:szCs w:val="18"/>
                        </w:rPr>
                        <w:t>Y4 – 96.6%</w:t>
                      </w:r>
                    </w:p>
                    <w:p w:rsidR="0043715F" w:rsidRPr="0043715F" w:rsidRDefault="00727519" w:rsidP="0043715F">
                      <w:pPr>
                        <w:spacing w:after="0" w:line="276" w:lineRule="auto"/>
                        <w:rPr>
                          <w:rFonts w:eastAsiaTheme="minorEastAsia"/>
                          <w:sz w:val="18"/>
                          <w:szCs w:val="18"/>
                        </w:rPr>
                      </w:pPr>
                      <w:r>
                        <w:rPr>
                          <w:rFonts w:eastAsiaTheme="minorEastAsia"/>
                          <w:sz w:val="18"/>
                          <w:szCs w:val="18"/>
                        </w:rPr>
                        <w:t>5B – 97.7%</w:t>
                      </w:r>
                    </w:p>
                    <w:p w:rsidR="0043715F" w:rsidRPr="0043715F" w:rsidRDefault="00727519" w:rsidP="0043715F">
                      <w:pPr>
                        <w:spacing w:after="0" w:line="276" w:lineRule="auto"/>
                        <w:rPr>
                          <w:rFonts w:eastAsiaTheme="minorEastAsia"/>
                          <w:sz w:val="18"/>
                          <w:szCs w:val="18"/>
                        </w:rPr>
                      </w:pPr>
                      <w:r>
                        <w:rPr>
                          <w:rFonts w:eastAsiaTheme="minorEastAsia"/>
                          <w:sz w:val="18"/>
                          <w:szCs w:val="18"/>
                        </w:rPr>
                        <w:t>Y5 – 94.6%</w:t>
                      </w:r>
                    </w:p>
                    <w:p w:rsidR="0043715F" w:rsidRPr="0043715F" w:rsidRDefault="00727519" w:rsidP="0043715F">
                      <w:pPr>
                        <w:spacing w:after="0" w:line="276" w:lineRule="auto"/>
                        <w:rPr>
                          <w:rFonts w:eastAsiaTheme="minorEastAsia"/>
                          <w:sz w:val="18"/>
                          <w:szCs w:val="18"/>
                        </w:rPr>
                      </w:pPr>
                      <w:r>
                        <w:rPr>
                          <w:rFonts w:eastAsiaTheme="minorEastAsia"/>
                          <w:sz w:val="18"/>
                          <w:szCs w:val="18"/>
                        </w:rPr>
                        <w:t>6B – 97.3%</w:t>
                      </w:r>
                    </w:p>
                    <w:p w:rsidR="0043715F" w:rsidRPr="0043715F" w:rsidRDefault="00727519" w:rsidP="0043715F">
                      <w:pPr>
                        <w:spacing w:after="0" w:line="276" w:lineRule="auto"/>
                        <w:rPr>
                          <w:rFonts w:eastAsiaTheme="minorEastAsia"/>
                          <w:sz w:val="18"/>
                          <w:szCs w:val="18"/>
                        </w:rPr>
                      </w:pPr>
                      <w:r>
                        <w:rPr>
                          <w:rFonts w:eastAsiaTheme="minorEastAsia"/>
                          <w:sz w:val="18"/>
                          <w:szCs w:val="18"/>
                        </w:rPr>
                        <w:t>Y6 – 95.4%</w:t>
                      </w:r>
                    </w:p>
                    <w:p w:rsidR="0043715F" w:rsidRPr="0043715F" w:rsidRDefault="0043715F" w:rsidP="0043715F">
                      <w:pPr>
                        <w:spacing w:after="0" w:line="276" w:lineRule="auto"/>
                        <w:rPr>
                          <w:rFonts w:eastAsiaTheme="minorEastAsia"/>
                          <w:sz w:val="20"/>
                          <w:szCs w:val="24"/>
                        </w:rPr>
                      </w:pP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5400675</wp:posOffset>
                </wp:positionH>
                <wp:positionV relativeFrom="page">
                  <wp:posOffset>2181225</wp:posOffset>
                </wp:positionV>
                <wp:extent cx="1707515" cy="2466975"/>
                <wp:effectExtent l="0" t="0" r="6985" b="9525"/>
                <wp:wrapThrough wrapText="bothSides">
                  <wp:wrapPolygon edited="0">
                    <wp:start x="0" y="0"/>
                    <wp:lineTo x="0" y="21517"/>
                    <wp:lineTo x="21447" y="21517"/>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466975"/>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357CC" w:rsidRPr="001C494D" w:rsidRDefault="008357CC" w:rsidP="008357CC">
                            <w:pPr>
                              <w:rPr>
                                <w:b/>
                                <w:szCs w:val="32"/>
                              </w:rPr>
                            </w:pPr>
                            <w:r w:rsidRPr="001C494D">
                              <w:rPr>
                                <w:b/>
                                <w:szCs w:val="32"/>
                              </w:rPr>
                              <w:t>Excellent Learners</w:t>
                            </w:r>
                          </w:p>
                          <w:p w:rsidR="0043715F" w:rsidRPr="0043715F" w:rsidRDefault="0043715F" w:rsidP="0043715F">
                            <w:pPr>
                              <w:spacing w:after="0" w:line="240" w:lineRule="auto"/>
                              <w:rPr>
                                <w:rFonts w:eastAsiaTheme="minorEastAsia"/>
                                <w:sz w:val="18"/>
                                <w:szCs w:val="18"/>
                              </w:rPr>
                            </w:pPr>
                            <w:r>
                              <w:rPr>
                                <w:rFonts w:eastAsiaTheme="minorEastAsia"/>
                                <w:sz w:val="18"/>
                                <w:szCs w:val="18"/>
                              </w:rPr>
                              <w:t>1B – Pauline</w:t>
                            </w:r>
                          </w:p>
                          <w:p w:rsidR="002F03EA" w:rsidRPr="0043715F" w:rsidRDefault="002F03EA" w:rsidP="0043715F">
                            <w:pPr>
                              <w:spacing w:after="0" w:line="276" w:lineRule="auto"/>
                              <w:rPr>
                                <w:rFonts w:eastAsiaTheme="minorEastAsia"/>
                                <w:sz w:val="18"/>
                                <w:szCs w:val="18"/>
                              </w:rPr>
                            </w:pPr>
                            <w:r>
                              <w:rPr>
                                <w:rFonts w:eastAsiaTheme="minorEastAsia"/>
                                <w:sz w:val="18"/>
                                <w:szCs w:val="18"/>
                              </w:rPr>
                              <w:t xml:space="preserve">Y1 – </w:t>
                            </w:r>
                            <w:r w:rsidR="0043715F">
                              <w:rPr>
                                <w:rFonts w:eastAsiaTheme="minorEastAsia"/>
                                <w:sz w:val="18"/>
                                <w:szCs w:val="18"/>
                              </w:rPr>
                              <w:t>Alfie</w:t>
                            </w:r>
                          </w:p>
                          <w:p w:rsidR="0043715F" w:rsidRPr="0043715F" w:rsidRDefault="0043715F" w:rsidP="0043715F">
                            <w:pPr>
                              <w:spacing w:after="0" w:line="276" w:lineRule="auto"/>
                              <w:rPr>
                                <w:rFonts w:eastAsiaTheme="minorEastAsia"/>
                                <w:sz w:val="18"/>
                                <w:szCs w:val="18"/>
                              </w:rPr>
                            </w:pPr>
                            <w:r>
                              <w:rPr>
                                <w:rFonts w:eastAsiaTheme="minorEastAsia"/>
                                <w:sz w:val="18"/>
                                <w:szCs w:val="18"/>
                              </w:rPr>
                              <w:t>2B – Paola</w:t>
                            </w:r>
                          </w:p>
                          <w:p w:rsidR="0043715F" w:rsidRPr="0043715F" w:rsidRDefault="0043715F" w:rsidP="0043715F">
                            <w:pPr>
                              <w:spacing w:after="0" w:line="276" w:lineRule="auto"/>
                              <w:rPr>
                                <w:rFonts w:eastAsiaTheme="minorEastAsia"/>
                                <w:sz w:val="18"/>
                                <w:szCs w:val="18"/>
                              </w:rPr>
                            </w:pPr>
                            <w:r>
                              <w:rPr>
                                <w:rFonts w:eastAsiaTheme="minorEastAsia"/>
                                <w:sz w:val="18"/>
                                <w:szCs w:val="18"/>
                              </w:rPr>
                              <w:t>Y2 – Omari</w:t>
                            </w:r>
                          </w:p>
                          <w:p w:rsidR="0043715F" w:rsidRPr="0043715F" w:rsidRDefault="0043715F" w:rsidP="0043715F">
                            <w:pPr>
                              <w:spacing w:after="0" w:line="276" w:lineRule="auto"/>
                              <w:rPr>
                                <w:rFonts w:eastAsiaTheme="minorEastAsia"/>
                                <w:sz w:val="18"/>
                                <w:szCs w:val="18"/>
                              </w:rPr>
                            </w:pPr>
                            <w:r>
                              <w:rPr>
                                <w:rFonts w:eastAsiaTheme="minorEastAsia"/>
                                <w:sz w:val="18"/>
                                <w:szCs w:val="18"/>
                              </w:rPr>
                              <w:t xml:space="preserve">3B – </w:t>
                            </w:r>
                            <w:r w:rsidR="002F03EA">
                              <w:rPr>
                                <w:rFonts w:eastAsiaTheme="minorEastAsia"/>
                                <w:sz w:val="18"/>
                                <w:szCs w:val="18"/>
                              </w:rPr>
                              <w:t>Joe</w:t>
                            </w:r>
                          </w:p>
                          <w:p w:rsidR="0043715F" w:rsidRPr="0043715F" w:rsidRDefault="0043715F" w:rsidP="0043715F">
                            <w:pPr>
                              <w:spacing w:after="0" w:line="276" w:lineRule="auto"/>
                              <w:rPr>
                                <w:rFonts w:eastAsiaTheme="minorEastAsia"/>
                                <w:sz w:val="18"/>
                                <w:szCs w:val="18"/>
                              </w:rPr>
                            </w:pPr>
                            <w:r>
                              <w:rPr>
                                <w:rFonts w:eastAsiaTheme="minorEastAsia"/>
                                <w:sz w:val="18"/>
                                <w:szCs w:val="18"/>
                              </w:rPr>
                              <w:t>Y3 – Roy</w:t>
                            </w:r>
                          </w:p>
                          <w:p w:rsidR="0043715F" w:rsidRPr="0043715F" w:rsidRDefault="0043715F" w:rsidP="0043715F">
                            <w:pPr>
                              <w:spacing w:after="0" w:line="276" w:lineRule="auto"/>
                              <w:rPr>
                                <w:rFonts w:eastAsiaTheme="minorEastAsia"/>
                                <w:sz w:val="18"/>
                                <w:szCs w:val="18"/>
                              </w:rPr>
                            </w:pPr>
                            <w:r>
                              <w:rPr>
                                <w:rFonts w:eastAsiaTheme="minorEastAsia"/>
                                <w:sz w:val="18"/>
                                <w:szCs w:val="18"/>
                              </w:rPr>
                              <w:t>4B – Ariel</w:t>
                            </w:r>
                          </w:p>
                          <w:p w:rsidR="0043715F" w:rsidRPr="0043715F" w:rsidRDefault="0043715F" w:rsidP="0043715F">
                            <w:pPr>
                              <w:spacing w:after="0" w:line="276" w:lineRule="auto"/>
                              <w:rPr>
                                <w:rFonts w:eastAsiaTheme="minorEastAsia"/>
                                <w:sz w:val="18"/>
                                <w:szCs w:val="18"/>
                              </w:rPr>
                            </w:pPr>
                            <w:r>
                              <w:rPr>
                                <w:rFonts w:eastAsiaTheme="minorEastAsia"/>
                                <w:sz w:val="18"/>
                                <w:szCs w:val="18"/>
                              </w:rPr>
                              <w:t>Y4 – Ramaine</w:t>
                            </w:r>
                          </w:p>
                          <w:p w:rsidR="0043715F" w:rsidRPr="0043715F" w:rsidRDefault="0043715F" w:rsidP="0043715F">
                            <w:pPr>
                              <w:spacing w:after="0" w:line="276" w:lineRule="auto"/>
                              <w:rPr>
                                <w:rFonts w:eastAsiaTheme="minorEastAsia"/>
                                <w:sz w:val="18"/>
                                <w:szCs w:val="18"/>
                              </w:rPr>
                            </w:pPr>
                            <w:r>
                              <w:rPr>
                                <w:rFonts w:eastAsiaTheme="minorEastAsia"/>
                                <w:sz w:val="18"/>
                                <w:szCs w:val="18"/>
                              </w:rPr>
                              <w:t>5B – Gregory</w:t>
                            </w:r>
                          </w:p>
                          <w:p w:rsidR="0043715F" w:rsidRPr="0043715F" w:rsidRDefault="0043715F" w:rsidP="0043715F">
                            <w:pPr>
                              <w:spacing w:after="0" w:line="276" w:lineRule="auto"/>
                              <w:rPr>
                                <w:rFonts w:eastAsiaTheme="minorEastAsia"/>
                                <w:sz w:val="18"/>
                                <w:szCs w:val="18"/>
                              </w:rPr>
                            </w:pPr>
                            <w:r>
                              <w:rPr>
                                <w:rFonts w:eastAsiaTheme="minorEastAsia"/>
                                <w:sz w:val="18"/>
                                <w:szCs w:val="18"/>
                              </w:rPr>
                              <w:t>Y5 – Thomas</w:t>
                            </w:r>
                            <w:bookmarkStart w:id="1" w:name="_GoBack"/>
                            <w:bookmarkEnd w:id="1"/>
                          </w:p>
                          <w:p w:rsidR="0043715F" w:rsidRPr="0043715F" w:rsidRDefault="0043715F" w:rsidP="0043715F">
                            <w:pPr>
                              <w:spacing w:after="0" w:line="276" w:lineRule="auto"/>
                              <w:rPr>
                                <w:rFonts w:eastAsiaTheme="minorEastAsia"/>
                                <w:sz w:val="18"/>
                                <w:szCs w:val="18"/>
                              </w:rPr>
                            </w:pPr>
                            <w:r>
                              <w:rPr>
                                <w:rFonts w:eastAsiaTheme="minorEastAsia"/>
                                <w:sz w:val="18"/>
                                <w:szCs w:val="18"/>
                              </w:rPr>
                              <w:t>6B – Mila &amp; Bethia</w:t>
                            </w:r>
                          </w:p>
                          <w:p w:rsidR="0043715F" w:rsidRPr="0043715F" w:rsidRDefault="0043715F" w:rsidP="0043715F">
                            <w:pPr>
                              <w:spacing w:after="0" w:line="276" w:lineRule="auto"/>
                              <w:rPr>
                                <w:rFonts w:eastAsiaTheme="minorEastAsia"/>
                                <w:sz w:val="18"/>
                                <w:szCs w:val="18"/>
                              </w:rPr>
                            </w:pPr>
                            <w:r>
                              <w:rPr>
                                <w:rFonts w:eastAsiaTheme="minorEastAsia"/>
                                <w:sz w:val="18"/>
                                <w:szCs w:val="18"/>
                              </w:rPr>
                              <w:t>Y6 – Milan</w:t>
                            </w: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425.25pt;margin-top:171.75pt;width:134.45pt;height:19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" fillcolor="#accffa" stroked="f" strokeweight="3pt">
                <v:fill opacity="25443f"/>
                <v:stroke joinstyle="round"/>
                <v:textbox inset=",7.2pt,,7.2pt">
                  <w:txbxContent>
                    <w:p w:rsidR="008357CC" w:rsidRPr="001C494D" w:rsidRDefault="008357CC" w:rsidP="008357CC">
                      <w:pPr>
                        <w:rPr>
                          <w:b/>
                          <w:szCs w:val="32"/>
                        </w:rPr>
                      </w:pPr>
                      <w:r w:rsidRPr="001C494D">
                        <w:rPr>
                          <w:b/>
                          <w:szCs w:val="32"/>
                        </w:rPr>
                        <w:t>Excellent Learners</w:t>
                      </w:r>
                    </w:p>
                    <w:p w:rsidR="0043715F" w:rsidRPr="0043715F" w:rsidRDefault="0043715F" w:rsidP="0043715F">
                      <w:pPr>
                        <w:spacing w:after="0" w:line="240" w:lineRule="auto"/>
                        <w:rPr>
                          <w:rFonts w:eastAsiaTheme="minorEastAsia"/>
                          <w:sz w:val="18"/>
                          <w:szCs w:val="18"/>
                        </w:rPr>
                      </w:pPr>
                      <w:r>
                        <w:rPr>
                          <w:rFonts w:eastAsiaTheme="minorEastAsia"/>
                          <w:sz w:val="18"/>
                          <w:szCs w:val="18"/>
                        </w:rPr>
                        <w:t>1B – Pauline</w:t>
                      </w:r>
                    </w:p>
                    <w:p w:rsidR="002F03EA" w:rsidRPr="0043715F" w:rsidRDefault="002F03EA" w:rsidP="0043715F">
                      <w:pPr>
                        <w:spacing w:after="0" w:line="276" w:lineRule="auto"/>
                        <w:rPr>
                          <w:rFonts w:eastAsiaTheme="minorEastAsia"/>
                          <w:sz w:val="18"/>
                          <w:szCs w:val="18"/>
                        </w:rPr>
                      </w:pPr>
                      <w:r>
                        <w:rPr>
                          <w:rFonts w:eastAsiaTheme="minorEastAsia"/>
                          <w:sz w:val="18"/>
                          <w:szCs w:val="18"/>
                        </w:rPr>
                        <w:t xml:space="preserve">Y1 – </w:t>
                      </w:r>
                      <w:r w:rsidR="0043715F">
                        <w:rPr>
                          <w:rFonts w:eastAsiaTheme="minorEastAsia"/>
                          <w:sz w:val="18"/>
                          <w:szCs w:val="18"/>
                        </w:rPr>
                        <w:t>Alfie</w:t>
                      </w:r>
                    </w:p>
                    <w:p w:rsidR="0043715F" w:rsidRPr="0043715F" w:rsidRDefault="0043715F" w:rsidP="0043715F">
                      <w:pPr>
                        <w:spacing w:after="0" w:line="276" w:lineRule="auto"/>
                        <w:rPr>
                          <w:rFonts w:eastAsiaTheme="minorEastAsia"/>
                          <w:sz w:val="18"/>
                          <w:szCs w:val="18"/>
                        </w:rPr>
                      </w:pPr>
                      <w:r>
                        <w:rPr>
                          <w:rFonts w:eastAsiaTheme="minorEastAsia"/>
                          <w:sz w:val="18"/>
                          <w:szCs w:val="18"/>
                        </w:rPr>
                        <w:t>2B – Paola</w:t>
                      </w:r>
                    </w:p>
                    <w:p w:rsidR="0043715F" w:rsidRPr="0043715F" w:rsidRDefault="0043715F" w:rsidP="0043715F">
                      <w:pPr>
                        <w:spacing w:after="0" w:line="276" w:lineRule="auto"/>
                        <w:rPr>
                          <w:rFonts w:eastAsiaTheme="minorEastAsia"/>
                          <w:sz w:val="18"/>
                          <w:szCs w:val="18"/>
                        </w:rPr>
                      </w:pPr>
                      <w:r>
                        <w:rPr>
                          <w:rFonts w:eastAsiaTheme="minorEastAsia"/>
                          <w:sz w:val="18"/>
                          <w:szCs w:val="18"/>
                        </w:rPr>
                        <w:t>Y2 – Omari</w:t>
                      </w:r>
                    </w:p>
                    <w:p w:rsidR="0043715F" w:rsidRPr="0043715F" w:rsidRDefault="0043715F" w:rsidP="0043715F">
                      <w:pPr>
                        <w:spacing w:after="0" w:line="276" w:lineRule="auto"/>
                        <w:rPr>
                          <w:rFonts w:eastAsiaTheme="minorEastAsia"/>
                          <w:sz w:val="18"/>
                          <w:szCs w:val="18"/>
                        </w:rPr>
                      </w:pPr>
                      <w:r>
                        <w:rPr>
                          <w:rFonts w:eastAsiaTheme="minorEastAsia"/>
                          <w:sz w:val="18"/>
                          <w:szCs w:val="18"/>
                        </w:rPr>
                        <w:t xml:space="preserve">3B – </w:t>
                      </w:r>
                      <w:r w:rsidR="002F03EA">
                        <w:rPr>
                          <w:rFonts w:eastAsiaTheme="minorEastAsia"/>
                          <w:sz w:val="18"/>
                          <w:szCs w:val="18"/>
                        </w:rPr>
                        <w:t>Joe</w:t>
                      </w:r>
                    </w:p>
                    <w:p w:rsidR="0043715F" w:rsidRPr="0043715F" w:rsidRDefault="0043715F" w:rsidP="0043715F">
                      <w:pPr>
                        <w:spacing w:after="0" w:line="276" w:lineRule="auto"/>
                        <w:rPr>
                          <w:rFonts w:eastAsiaTheme="minorEastAsia"/>
                          <w:sz w:val="18"/>
                          <w:szCs w:val="18"/>
                        </w:rPr>
                      </w:pPr>
                      <w:r>
                        <w:rPr>
                          <w:rFonts w:eastAsiaTheme="minorEastAsia"/>
                          <w:sz w:val="18"/>
                          <w:szCs w:val="18"/>
                        </w:rPr>
                        <w:t>Y3 – Roy</w:t>
                      </w:r>
                    </w:p>
                    <w:p w:rsidR="0043715F" w:rsidRPr="0043715F" w:rsidRDefault="0043715F" w:rsidP="0043715F">
                      <w:pPr>
                        <w:spacing w:after="0" w:line="276" w:lineRule="auto"/>
                        <w:rPr>
                          <w:rFonts w:eastAsiaTheme="minorEastAsia"/>
                          <w:sz w:val="18"/>
                          <w:szCs w:val="18"/>
                        </w:rPr>
                      </w:pPr>
                      <w:r>
                        <w:rPr>
                          <w:rFonts w:eastAsiaTheme="minorEastAsia"/>
                          <w:sz w:val="18"/>
                          <w:szCs w:val="18"/>
                        </w:rPr>
                        <w:t>4B – Ariel</w:t>
                      </w:r>
                    </w:p>
                    <w:p w:rsidR="0043715F" w:rsidRPr="0043715F" w:rsidRDefault="0043715F" w:rsidP="0043715F">
                      <w:pPr>
                        <w:spacing w:after="0" w:line="276" w:lineRule="auto"/>
                        <w:rPr>
                          <w:rFonts w:eastAsiaTheme="minorEastAsia"/>
                          <w:sz w:val="18"/>
                          <w:szCs w:val="18"/>
                        </w:rPr>
                      </w:pPr>
                      <w:r>
                        <w:rPr>
                          <w:rFonts w:eastAsiaTheme="minorEastAsia"/>
                          <w:sz w:val="18"/>
                          <w:szCs w:val="18"/>
                        </w:rPr>
                        <w:t>Y4 – Ramaine</w:t>
                      </w:r>
                    </w:p>
                    <w:p w:rsidR="0043715F" w:rsidRPr="0043715F" w:rsidRDefault="0043715F" w:rsidP="0043715F">
                      <w:pPr>
                        <w:spacing w:after="0" w:line="276" w:lineRule="auto"/>
                        <w:rPr>
                          <w:rFonts w:eastAsiaTheme="minorEastAsia"/>
                          <w:sz w:val="18"/>
                          <w:szCs w:val="18"/>
                        </w:rPr>
                      </w:pPr>
                      <w:r>
                        <w:rPr>
                          <w:rFonts w:eastAsiaTheme="minorEastAsia"/>
                          <w:sz w:val="18"/>
                          <w:szCs w:val="18"/>
                        </w:rPr>
                        <w:t>5B – Gregory</w:t>
                      </w:r>
                    </w:p>
                    <w:p w:rsidR="0043715F" w:rsidRPr="0043715F" w:rsidRDefault="0043715F" w:rsidP="0043715F">
                      <w:pPr>
                        <w:spacing w:after="0" w:line="276" w:lineRule="auto"/>
                        <w:rPr>
                          <w:rFonts w:eastAsiaTheme="minorEastAsia"/>
                          <w:sz w:val="18"/>
                          <w:szCs w:val="18"/>
                        </w:rPr>
                      </w:pPr>
                      <w:r>
                        <w:rPr>
                          <w:rFonts w:eastAsiaTheme="minorEastAsia"/>
                          <w:sz w:val="18"/>
                          <w:szCs w:val="18"/>
                        </w:rPr>
                        <w:t>Y5 – Thomas</w:t>
                      </w:r>
                      <w:bookmarkStart w:id="2" w:name="_GoBack"/>
                      <w:bookmarkEnd w:id="2"/>
                    </w:p>
                    <w:p w:rsidR="0043715F" w:rsidRPr="0043715F" w:rsidRDefault="0043715F" w:rsidP="0043715F">
                      <w:pPr>
                        <w:spacing w:after="0" w:line="276" w:lineRule="auto"/>
                        <w:rPr>
                          <w:rFonts w:eastAsiaTheme="minorEastAsia"/>
                          <w:sz w:val="18"/>
                          <w:szCs w:val="18"/>
                        </w:rPr>
                      </w:pPr>
                      <w:r>
                        <w:rPr>
                          <w:rFonts w:eastAsiaTheme="minorEastAsia"/>
                          <w:sz w:val="18"/>
                          <w:szCs w:val="18"/>
                        </w:rPr>
                        <w:t>6B – Mila &amp; Bethia</w:t>
                      </w:r>
                    </w:p>
                    <w:p w:rsidR="0043715F" w:rsidRPr="0043715F" w:rsidRDefault="0043715F" w:rsidP="0043715F">
                      <w:pPr>
                        <w:spacing w:after="0" w:line="276" w:lineRule="auto"/>
                        <w:rPr>
                          <w:rFonts w:eastAsiaTheme="minorEastAsia"/>
                          <w:sz w:val="18"/>
                          <w:szCs w:val="18"/>
                        </w:rPr>
                      </w:pPr>
                      <w:r>
                        <w:rPr>
                          <w:rFonts w:eastAsiaTheme="minorEastAsia"/>
                          <w:sz w:val="18"/>
                          <w:szCs w:val="18"/>
                        </w:rPr>
                        <w:t>Y6 – Milan</w:t>
                      </w:r>
                    </w:p>
                    <w:p w:rsidR="008357CC" w:rsidRPr="005F6332" w:rsidRDefault="008357CC" w:rsidP="008357CC">
                      <w:pPr>
                        <w:spacing w:line="276" w:lineRule="auto"/>
                        <w:rPr>
                          <w:sz w:val="20"/>
                        </w:rPr>
                      </w:pPr>
                    </w:p>
                  </w:txbxContent>
                </v:textbox>
                <w10:wrap type="through" anchorx="page" anchory="page"/>
              </v:rect>
            </w:pict>
          </mc:Fallback>
        </mc:AlternateContent>
      </w:r>
      <w:r w:rsidR="008357CC"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align>left</wp:align>
                </wp:positionH>
                <wp:positionV relativeFrom="page">
                  <wp:posOffset>1666875</wp:posOffset>
                </wp:positionV>
                <wp:extent cx="6642100" cy="304800"/>
                <wp:effectExtent l="0" t="0" r="6350" b="0"/>
                <wp:wrapThrough wrapText="bothSides">
                  <wp:wrapPolygon edited="0">
                    <wp:start x="0" y="0"/>
                    <wp:lineTo x="0" y="20250"/>
                    <wp:lineTo x="21559" y="2025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048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8357CC" w:rsidRDefault="008357CC" w:rsidP="008357CC">
                            <w:pPr>
                              <w:pStyle w:val="Header"/>
                              <w:rPr>
                                <w:rFonts w:asciiTheme="majorHAnsi" w:hAnsiTheme="majorHAnsi"/>
                                <w:b/>
                                <w:sz w:val="18"/>
                                <w:szCs w:val="18"/>
                              </w:rPr>
                            </w:pPr>
                            <w:r>
                              <w:rPr>
                                <w:b/>
                              </w:rPr>
                              <w:t xml:space="preserve"> </w:t>
                            </w:r>
                            <w:r w:rsidRPr="008357CC">
                              <w:rPr>
                                <w:b/>
                                <w:color w:val="FFFFFF" w:themeColor="background1"/>
                              </w:rPr>
                              <w:t>23</w:t>
                            </w:r>
                            <w:r w:rsidRPr="008357CC">
                              <w:rPr>
                                <w:b/>
                                <w:color w:val="FFFFFF" w:themeColor="background1"/>
                                <w:vertAlign w:val="superscript"/>
                              </w:rPr>
                              <w:t>th</w:t>
                            </w:r>
                            <w:r w:rsidRPr="008357CC">
                              <w:rPr>
                                <w:b/>
                                <w:color w:val="FFFFFF" w:themeColor="background1"/>
                              </w:rPr>
                              <w:t xml:space="preserve"> November 2018           </w:t>
                            </w:r>
                            <w:r>
                              <w:rPr>
                                <w:b/>
                                <w:color w:val="FFFFFF" w:themeColor="background1"/>
                              </w:rPr>
                              <w:t xml:space="preserve">                               </w:t>
                            </w:r>
                            <w:r w:rsidRPr="008357CC">
                              <w:rPr>
                                <w:rFonts w:asciiTheme="majorHAnsi" w:hAnsiTheme="majorHAnsi" w:cs="Arial"/>
                                <w:color w:val="000000"/>
                                <w:sz w:val="18"/>
                                <w:szCs w:val="18"/>
                                <w:shd w:val="clear" w:color="auto" w:fill="FFFFFF"/>
                              </w:rPr>
                              <w:t>“The roots of all goodness lie in the soil of appreciation.” – </w:t>
                            </w:r>
                            <w:r w:rsidRPr="008357CC">
                              <w:rPr>
                                <w:rStyle w:val="Strong"/>
                                <w:rFonts w:asciiTheme="majorHAnsi" w:hAnsiTheme="majorHAnsi" w:cs="Arial"/>
                                <w:color w:val="000000"/>
                                <w:sz w:val="18"/>
                                <w:szCs w:val="18"/>
                                <w:bdr w:val="none" w:sz="0" w:space="0" w:color="auto" w:frame="1"/>
                                <w:shd w:val="clear" w:color="auto" w:fill="FFFFFF"/>
                              </w:rPr>
                              <w:t>The Dalai Lama</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0;margin-top:131.25pt;width:523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" fillcolor="#af1e28" stroked="f" strokeweight="1pt">
                <v:fill color2="#f10013" rotate="t" angle="90" focus="100%" type="gradient"/>
                <v:textbox inset="3mm,1mm,,1mm">
                  <w:txbxContent>
                    <w:p w:rsidR="008357CC" w:rsidRPr="008357CC" w:rsidRDefault="008357CC" w:rsidP="008357CC">
                      <w:pPr>
                        <w:pStyle w:val="Header"/>
                        <w:rPr>
                          <w:rFonts w:asciiTheme="majorHAnsi" w:hAnsiTheme="majorHAnsi"/>
                          <w:b/>
                          <w:sz w:val="18"/>
                          <w:szCs w:val="18"/>
                        </w:rPr>
                      </w:pPr>
                      <w:r>
                        <w:rPr>
                          <w:b/>
                        </w:rPr>
                        <w:t xml:space="preserve"> </w:t>
                      </w:r>
                      <w:r w:rsidRPr="008357CC">
                        <w:rPr>
                          <w:b/>
                          <w:color w:val="FFFFFF" w:themeColor="background1"/>
                        </w:rPr>
                        <w:t>23</w:t>
                      </w:r>
                      <w:r w:rsidRPr="008357CC">
                        <w:rPr>
                          <w:b/>
                          <w:color w:val="FFFFFF" w:themeColor="background1"/>
                          <w:vertAlign w:val="superscript"/>
                        </w:rPr>
                        <w:t>th</w:t>
                      </w:r>
                      <w:r w:rsidRPr="008357CC">
                        <w:rPr>
                          <w:b/>
                          <w:color w:val="FFFFFF" w:themeColor="background1"/>
                        </w:rPr>
                        <w:t xml:space="preserve"> November 2018           </w:t>
                      </w:r>
                      <w:r>
                        <w:rPr>
                          <w:b/>
                          <w:color w:val="FFFFFF" w:themeColor="background1"/>
                        </w:rPr>
                        <w:t xml:space="preserve">                               </w:t>
                      </w:r>
                      <w:r w:rsidRPr="008357CC">
                        <w:rPr>
                          <w:rFonts w:asciiTheme="majorHAnsi" w:hAnsiTheme="majorHAnsi" w:cs="Arial"/>
                          <w:color w:val="000000"/>
                          <w:sz w:val="18"/>
                          <w:szCs w:val="18"/>
                          <w:shd w:val="clear" w:color="auto" w:fill="FFFFFF"/>
                        </w:rPr>
                        <w:t>“The roots of all goodness lie in the soil of appreciation.” – </w:t>
                      </w:r>
                      <w:r w:rsidRPr="008357CC">
                        <w:rPr>
                          <w:rStyle w:val="Strong"/>
                          <w:rFonts w:asciiTheme="majorHAnsi" w:hAnsiTheme="majorHAnsi" w:cs="Arial"/>
                          <w:color w:val="000000"/>
                          <w:sz w:val="18"/>
                          <w:szCs w:val="18"/>
                          <w:bdr w:val="none" w:sz="0" w:space="0" w:color="auto" w:frame="1"/>
                          <w:shd w:val="clear" w:color="auto" w:fill="FFFFFF"/>
                        </w:rPr>
                        <w:t>The Dalai Lama</w:t>
                      </w:r>
                    </w:p>
                  </w:txbxContent>
                </v:textbox>
                <w10:wrap type="through" anchorx="margin" anchory="page"/>
              </v:rect>
            </w:pict>
          </mc:Fallback>
        </mc:AlternateContent>
      </w:r>
    </w:p>
    <w:sectPr w:rsidR="00436223" w:rsidSect="001E189B">
      <w:headerReference w:type="even" r:id="rId12"/>
      <w:headerReference w:type="default" r:id="rId13"/>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F4571">
      <w:pPr>
        <w:spacing w:after="0" w:line="240" w:lineRule="auto"/>
      </w:pPr>
      <w:r>
        <w:separator/>
      </w:r>
    </w:p>
  </w:endnote>
  <w:endnote w:type="continuationSeparator" w:id="0">
    <w:p w:rsidR="00000000" w:rsidRDefault="007F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F4571">
      <w:pPr>
        <w:spacing w:after="0" w:line="240" w:lineRule="auto"/>
      </w:pPr>
      <w:r>
        <w:separator/>
      </w:r>
    </w:p>
  </w:footnote>
  <w:footnote w:type="continuationSeparator" w:id="0">
    <w:p w:rsidR="00000000" w:rsidRDefault="007F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7F4571"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7F4571" w:rsidP="00161FD3">
                    <w:pPr>
                      <w:pStyle w:val="Header"/>
                      <w:jc w:val="right"/>
                    </w:pPr>
                  </w:p>
                </w:txbxContent>
              </v:textbox>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E39D1"/>
    <w:rsid w:val="002F03EA"/>
    <w:rsid w:val="0043715F"/>
    <w:rsid w:val="0065092B"/>
    <w:rsid w:val="00727519"/>
    <w:rsid w:val="007F4571"/>
    <w:rsid w:val="008357CC"/>
    <w:rsid w:val="008E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dcterms:created xsi:type="dcterms:W3CDTF">2018-11-23T13:39:00Z</dcterms:created>
  <dcterms:modified xsi:type="dcterms:W3CDTF">2018-11-23T13:39:00Z</dcterms:modified>
</cp:coreProperties>
</file>