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81" w:rsidRDefault="00860481" w:rsidP="00860481">
      <w:pPr>
        <w:pStyle w:val="Title"/>
        <w:rPr>
          <w:rFonts w:ascii="Century Gothic" w:hAnsi="Century Gothic"/>
        </w:rPr>
      </w:pPr>
      <w:r w:rsidRPr="00B01EFC">
        <w:rPr>
          <w:rFonts w:ascii="Century Gothic" w:hAnsi="Century Gothic"/>
          <w:noProof/>
          <w:lang w:eastAsia="en-GB"/>
        </w:rPr>
        <w:drawing>
          <wp:anchor distT="0" distB="0" distL="114300" distR="114300" simplePos="0" relativeHeight="251659264" behindDoc="0" locked="0" layoutInCell="1" allowOverlap="1" wp14:anchorId="2B50241C" wp14:editId="3C861A2B">
            <wp:simplePos x="0" y="0"/>
            <wp:positionH relativeFrom="column">
              <wp:posOffset>1200150</wp:posOffset>
            </wp:positionH>
            <wp:positionV relativeFrom="paragraph">
              <wp:posOffset>238125</wp:posOffset>
            </wp:positionV>
            <wp:extent cx="4095750" cy="557776"/>
            <wp:effectExtent l="0" t="0" r="0" b="0"/>
            <wp:wrapNone/>
            <wp:docPr id="294" name="Picture 29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0" cy="5577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7E3C">
        <w:rPr>
          <w:rFonts w:ascii="Century Gothic" w:hAnsi="Century Gothic"/>
          <w:color w:val="000080"/>
          <w:sz w:val="20"/>
        </w:rPr>
        <w:t xml:space="preserve"> </w:t>
      </w:r>
      <w:r w:rsidRPr="00027E3C">
        <w:rPr>
          <w:rFonts w:ascii="Century Gothic" w:hAnsi="Century Gothic"/>
          <w:color w:val="000080"/>
          <w:sz w:val="20"/>
        </w:rPr>
        <w:br/>
      </w:r>
      <w:r>
        <w:rPr>
          <w:rFonts w:ascii="Century Gothic" w:hAnsi="Century Gothic"/>
        </w:rPr>
        <w:br/>
      </w:r>
      <w:r>
        <w:rPr>
          <w:rFonts w:ascii="Century Gothic" w:hAnsi="Century Gothic"/>
        </w:rPr>
        <w:br/>
      </w:r>
    </w:p>
    <w:p w:rsidR="00860481" w:rsidRPr="001846E4" w:rsidRDefault="00860481" w:rsidP="00860481">
      <w:pPr>
        <w:pStyle w:val="Title"/>
        <w:rPr>
          <w:rFonts w:ascii="Century Gothic" w:hAnsi="Century Gothic"/>
        </w:rPr>
      </w:pPr>
      <w:r>
        <w:rPr>
          <w:rFonts w:ascii="Century Gothic" w:hAnsi="Century Gothic"/>
        </w:rPr>
        <w:t>Whistleblowing</w:t>
      </w:r>
      <w:r w:rsidRPr="001846E4">
        <w:rPr>
          <w:rFonts w:ascii="Century Gothic" w:hAnsi="Century Gothic"/>
        </w:rPr>
        <w:t xml:space="preserve"> Policy </w:t>
      </w:r>
    </w:p>
    <w:p w:rsidR="00860481" w:rsidRPr="00761FEB" w:rsidRDefault="00860481" w:rsidP="00860481">
      <w:pPr>
        <w:spacing w:line="360" w:lineRule="auto"/>
        <w:rPr>
          <w:rFonts w:ascii="Century Gothic" w:hAnsi="Century Gothic"/>
          <w:b/>
          <w:sz w:val="48"/>
        </w:rPr>
      </w:pPr>
      <w:bookmarkStart w:id="0" w:name="_GoBack"/>
      <w:bookmarkEnd w:id="0"/>
    </w:p>
    <w:p w:rsidR="00860481" w:rsidRDefault="00860481" w:rsidP="00860481">
      <w:pPr>
        <w:spacing w:line="360" w:lineRule="auto"/>
        <w:jc w:val="center"/>
        <w:rPr>
          <w:rFonts w:ascii="Century Gothic" w:hAnsi="Century Gothic"/>
        </w:rPr>
      </w:pPr>
      <w:r>
        <w:rPr>
          <w:rFonts w:ascii="Century Gothic" w:hAnsi="Century Gothic"/>
        </w:rPr>
        <w:t>Approved by: Board of Trustees on: 5</w:t>
      </w:r>
      <w:r w:rsidRPr="00B5371C">
        <w:rPr>
          <w:rFonts w:ascii="Century Gothic" w:hAnsi="Century Gothic"/>
          <w:vertAlign w:val="superscript"/>
        </w:rPr>
        <w:t>th</w:t>
      </w:r>
      <w:r>
        <w:rPr>
          <w:rFonts w:ascii="Century Gothic" w:hAnsi="Century Gothic"/>
        </w:rPr>
        <w:t xml:space="preserve"> July 2018</w:t>
      </w:r>
    </w:p>
    <w:p w:rsidR="00860481" w:rsidRPr="000E56F4" w:rsidRDefault="00860481" w:rsidP="00860481">
      <w:pPr>
        <w:spacing w:line="360" w:lineRule="auto"/>
        <w:jc w:val="center"/>
        <w:rPr>
          <w:rFonts w:ascii="Century Gothic" w:hAnsi="Century Gothic"/>
          <w:b/>
          <w:sz w:val="48"/>
        </w:rPr>
      </w:pPr>
      <w:r>
        <w:rPr>
          <w:rFonts w:ascii="Century Gothic" w:hAnsi="Century Gothic"/>
        </w:rPr>
        <w:t>Policy in effect from</w:t>
      </w:r>
      <w:r w:rsidRPr="000E56F4">
        <w:rPr>
          <w:rFonts w:ascii="Century Gothic" w:hAnsi="Century Gothic"/>
        </w:rPr>
        <w:t xml:space="preserve">: </w:t>
      </w:r>
      <w:r>
        <w:rPr>
          <w:rFonts w:ascii="Century Gothic" w:hAnsi="Century Gothic"/>
        </w:rPr>
        <w:t>1</w:t>
      </w:r>
      <w:r w:rsidRPr="00B5371C">
        <w:rPr>
          <w:rFonts w:ascii="Century Gothic" w:hAnsi="Century Gothic"/>
          <w:vertAlign w:val="superscript"/>
        </w:rPr>
        <w:t>st</w:t>
      </w:r>
      <w:r>
        <w:rPr>
          <w:rFonts w:ascii="Century Gothic" w:hAnsi="Century Gothic"/>
        </w:rPr>
        <w:t xml:space="preserve"> September 2018</w:t>
      </w:r>
    </w:p>
    <w:p w:rsidR="00860481" w:rsidRDefault="00860481" w:rsidP="00860481">
      <w:pPr>
        <w:spacing w:line="360" w:lineRule="auto"/>
        <w:jc w:val="center"/>
        <w:rPr>
          <w:rFonts w:ascii="Century Gothic" w:hAnsi="Century Gothic"/>
        </w:rPr>
      </w:pPr>
      <w:r w:rsidRPr="000E56F4">
        <w:rPr>
          <w:rFonts w:ascii="Century Gothic" w:hAnsi="Century Gothic"/>
        </w:rPr>
        <w:t xml:space="preserve">Date of next scheduled review: </w:t>
      </w:r>
      <w:r>
        <w:rPr>
          <w:rFonts w:ascii="Century Gothic" w:hAnsi="Century Gothic"/>
        </w:rPr>
        <w:t>July 2019</w:t>
      </w:r>
    </w:p>
    <w:p w:rsidR="00066EB2" w:rsidRPr="00860481" w:rsidRDefault="00066EB2" w:rsidP="00E32A19">
      <w:pPr>
        <w:shd w:val="clear" w:color="auto" w:fill="FFFFFF"/>
        <w:spacing w:line="276" w:lineRule="auto"/>
        <w:rPr>
          <w:rFonts w:ascii="Century Gothic" w:hAnsi="Century Gothic"/>
          <w:b/>
          <w:sz w:val="20"/>
          <w:szCs w:val="20"/>
          <w:u w:val="single"/>
        </w:rPr>
      </w:pPr>
    </w:p>
    <w:p w:rsidR="00066EB2" w:rsidRPr="00066EB2" w:rsidRDefault="00066EB2">
      <w:pPr>
        <w:rPr>
          <w:rFonts w:ascii="Century Gothic" w:hAnsi="Century Gothic"/>
          <w:b/>
          <w:sz w:val="20"/>
          <w:szCs w:val="20"/>
          <w:lang w:val="en-GB"/>
        </w:rPr>
      </w:pPr>
      <w:r w:rsidRPr="00066EB2">
        <w:rPr>
          <w:rFonts w:ascii="Century Gothic" w:hAnsi="Century Gothic"/>
          <w:b/>
          <w:sz w:val="20"/>
          <w:szCs w:val="20"/>
          <w:lang w:val="en-GB"/>
        </w:rPr>
        <w:br w:type="page"/>
      </w:r>
    </w:p>
    <w:p w:rsidR="00027E3C" w:rsidRPr="00C82456" w:rsidRDefault="00E32A19" w:rsidP="00E32A19">
      <w:pPr>
        <w:shd w:val="clear" w:color="auto" w:fill="FFFFFF"/>
        <w:spacing w:line="276" w:lineRule="auto"/>
        <w:rPr>
          <w:rFonts w:ascii="Century Gothic" w:hAnsi="Century Gothic"/>
          <w:color w:val="auto"/>
          <w:sz w:val="22"/>
          <w:szCs w:val="22"/>
          <w:lang w:val="en" w:eastAsia="en-GB"/>
        </w:rPr>
      </w:pPr>
      <w:r w:rsidRPr="00C82456">
        <w:rPr>
          <w:rFonts w:ascii="Century Gothic" w:hAnsi="Century Gothic"/>
          <w:b/>
          <w:bCs/>
          <w:color w:val="auto"/>
          <w:sz w:val="22"/>
          <w:szCs w:val="22"/>
          <w:lang w:val="en" w:eastAsia="en-GB"/>
        </w:rPr>
        <w:lastRenderedPageBreak/>
        <w:t xml:space="preserve">1. </w:t>
      </w:r>
      <w:r w:rsidR="00C8341A" w:rsidRPr="00C82456">
        <w:rPr>
          <w:rFonts w:ascii="Century Gothic" w:hAnsi="Century Gothic"/>
          <w:b/>
          <w:bCs/>
          <w:color w:val="auto"/>
          <w:sz w:val="22"/>
          <w:szCs w:val="22"/>
          <w:lang w:val="en" w:eastAsia="en-GB"/>
        </w:rPr>
        <w:t>Introduction</w:t>
      </w:r>
      <w:r w:rsidR="00C8341A" w:rsidRPr="00C82456">
        <w:rPr>
          <w:rFonts w:ascii="Century Gothic" w:hAnsi="Century Gothic"/>
          <w:color w:val="auto"/>
          <w:sz w:val="22"/>
          <w:szCs w:val="22"/>
          <w:lang w:val="en" w:eastAsia="en-GB"/>
        </w:rPr>
        <w:br/>
      </w:r>
    </w:p>
    <w:p w:rsidR="00AD69BF" w:rsidRDefault="00CF7FC3" w:rsidP="00027E3C">
      <w:pPr>
        <w:pStyle w:val="Heading1"/>
        <w:shd w:val="clear" w:color="auto" w:fill="FFFFFF"/>
        <w:spacing w:before="0" w:beforeAutospacing="0" w:after="0" w:afterAutospacing="0" w:line="276" w:lineRule="auto"/>
        <w:textAlignment w:val="baseline"/>
        <w:rPr>
          <w:rFonts w:ascii="Century Gothic" w:hAnsi="Century Gothic" w:cs="Arial"/>
          <w:b w:val="0"/>
          <w:sz w:val="20"/>
          <w:szCs w:val="20"/>
        </w:rPr>
      </w:pPr>
      <w:r>
        <w:rPr>
          <w:rStyle w:val="hi"/>
          <w:rFonts w:ascii="Century Gothic" w:hAnsi="Century Gothic" w:cs="Arial"/>
          <w:b w:val="0"/>
          <w:bCs w:val="0"/>
          <w:sz w:val="20"/>
          <w:szCs w:val="20"/>
          <w:bdr w:val="none" w:sz="0" w:space="0" w:color="auto" w:frame="1"/>
          <w:shd w:val="clear" w:color="auto" w:fill="FFFFFF"/>
        </w:rPr>
        <w:t>Whistle</w:t>
      </w:r>
      <w:r w:rsidR="00027E3C" w:rsidRPr="00027E3C">
        <w:rPr>
          <w:rStyle w:val="hi"/>
          <w:rFonts w:ascii="Century Gothic" w:hAnsi="Century Gothic" w:cs="Arial"/>
          <w:b w:val="0"/>
          <w:bCs w:val="0"/>
          <w:sz w:val="20"/>
          <w:szCs w:val="20"/>
          <w:bdr w:val="none" w:sz="0" w:space="0" w:color="auto" w:frame="1"/>
          <w:shd w:val="clear" w:color="auto" w:fill="FFFFFF"/>
        </w:rPr>
        <w:t>blowing</w:t>
      </w:r>
      <w:r w:rsidR="00027E3C" w:rsidRPr="00027E3C">
        <w:rPr>
          <w:rFonts w:ascii="Century Gothic" w:hAnsi="Century Gothic" w:cs="Arial"/>
          <w:b w:val="0"/>
          <w:sz w:val="20"/>
          <w:szCs w:val="20"/>
          <w:shd w:val="clear" w:color="auto" w:fill="FFFFFF"/>
        </w:rPr>
        <w:t> is the act of </w:t>
      </w:r>
      <w:r w:rsidR="00027E3C" w:rsidRPr="00027E3C">
        <w:rPr>
          <w:rFonts w:ascii="Century Gothic" w:hAnsi="Century Gothic" w:cs="Arial"/>
          <w:b w:val="0"/>
          <w:sz w:val="20"/>
          <w:szCs w:val="20"/>
          <w:bdr w:val="none" w:sz="0" w:space="0" w:color="auto" w:frame="1"/>
          <w:shd w:val="clear" w:color="auto" w:fill="FFFFFF"/>
        </w:rPr>
        <w:t>telling</w:t>
      </w:r>
      <w:r w:rsidR="00027E3C" w:rsidRPr="00027E3C">
        <w:rPr>
          <w:rFonts w:ascii="Century Gothic" w:hAnsi="Century Gothic" w:cs="Arial"/>
          <w:b w:val="0"/>
          <w:sz w:val="20"/>
          <w:szCs w:val="20"/>
          <w:shd w:val="clear" w:color="auto" w:fill="FFFFFF"/>
        </w:rPr>
        <w:t> the </w:t>
      </w:r>
      <w:r w:rsidR="00027E3C" w:rsidRPr="00027E3C">
        <w:rPr>
          <w:rFonts w:ascii="Century Gothic" w:hAnsi="Century Gothic" w:cs="Arial"/>
          <w:b w:val="0"/>
          <w:sz w:val="20"/>
          <w:szCs w:val="20"/>
          <w:bdr w:val="none" w:sz="0" w:space="0" w:color="auto" w:frame="1"/>
          <w:shd w:val="clear" w:color="auto" w:fill="FFFFFF"/>
        </w:rPr>
        <w:t>authorities</w:t>
      </w:r>
      <w:r w:rsidR="00027E3C" w:rsidRPr="00027E3C">
        <w:rPr>
          <w:rFonts w:ascii="Century Gothic" w:hAnsi="Century Gothic" w:cs="Arial"/>
          <w:b w:val="0"/>
          <w:sz w:val="20"/>
          <w:szCs w:val="20"/>
          <w:shd w:val="clear" w:color="auto" w:fill="FFFFFF"/>
        </w:rPr>
        <w:t> or the public that the organisation you are </w:t>
      </w:r>
      <w:r w:rsidR="00027E3C" w:rsidRPr="00027E3C">
        <w:rPr>
          <w:rFonts w:ascii="Century Gothic" w:hAnsi="Century Gothic" w:cs="Arial"/>
          <w:b w:val="0"/>
          <w:sz w:val="20"/>
          <w:szCs w:val="20"/>
          <w:bdr w:val="none" w:sz="0" w:space="0" w:color="auto" w:frame="1"/>
          <w:shd w:val="clear" w:color="auto" w:fill="FFFFFF"/>
        </w:rPr>
        <w:t>working</w:t>
      </w:r>
      <w:r w:rsidR="00027E3C" w:rsidRPr="00027E3C">
        <w:rPr>
          <w:rFonts w:ascii="Century Gothic" w:hAnsi="Century Gothic" w:cs="Arial"/>
          <w:b w:val="0"/>
          <w:sz w:val="20"/>
          <w:szCs w:val="20"/>
          <w:shd w:val="clear" w:color="auto" w:fill="FFFFFF"/>
        </w:rPr>
        <w:t> for is doing something </w:t>
      </w:r>
      <w:r w:rsidR="00027E3C" w:rsidRPr="00027E3C">
        <w:rPr>
          <w:rFonts w:ascii="Century Gothic" w:hAnsi="Century Gothic" w:cs="Arial"/>
          <w:b w:val="0"/>
          <w:sz w:val="20"/>
          <w:szCs w:val="20"/>
          <w:bdr w:val="none" w:sz="0" w:space="0" w:color="auto" w:frame="1"/>
          <w:shd w:val="clear" w:color="auto" w:fill="FFFFFF"/>
        </w:rPr>
        <w:t>immoral</w:t>
      </w:r>
      <w:r w:rsidR="00027E3C" w:rsidRPr="00027E3C">
        <w:rPr>
          <w:rFonts w:ascii="Century Gothic" w:hAnsi="Century Gothic" w:cs="Arial"/>
          <w:b w:val="0"/>
          <w:sz w:val="20"/>
          <w:szCs w:val="20"/>
          <w:shd w:val="clear" w:color="auto" w:fill="FFFFFF"/>
        </w:rPr>
        <w:t> or </w:t>
      </w:r>
      <w:r w:rsidR="00027E3C" w:rsidRPr="00027E3C">
        <w:rPr>
          <w:rFonts w:ascii="Century Gothic" w:hAnsi="Century Gothic" w:cs="Arial"/>
          <w:b w:val="0"/>
          <w:sz w:val="20"/>
          <w:szCs w:val="20"/>
          <w:bdr w:val="none" w:sz="0" w:space="0" w:color="auto" w:frame="1"/>
          <w:shd w:val="clear" w:color="auto" w:fill="FFFFFF"/>
        </w:rPr>
        <w:t>illegal</w:t>
      </w:r>
      <w:r w:rsidR="00027E3C" w:rsidRPr="00027E3C">
        <w:rPr>
          <w:rFonts w:ascii="Century Gothic" w:hAnsi="Century Gothic" w:cs="Arial"/>
          <w:b w:val="0"/>
          <w:sz w:val="20"/>
          <w:szCs w:val="20"/>
          <w:shd w:val="clear" w:color="auto" w:fill="FFFFFF"/>
        </w:rPr>
        <w:t>.</w:t>
      </w:r>
      <w:r w:rsidR="00027E3C" w:rsidRPr="00027E3C">
        <w:rPr>
          <w:rFonts w:ascii="Century Gothic" w:hAnsi="Century Gothic" w:cs="Arial"/>
          <w:b w:val="0"/>
          <w:sz w:val="20"/>
          <w:szCs w:val="20"/>
        </w:rPr>
        <w:t xml:space="preserve">  </w:t>
      </w:r>
    </w:p>
    <w:p w:rsidR="00E14A9A" w:rsidRDefault="00E14A9A" w:rsidP="00E14A9A">
      <w:pPr>
        <w:pStyle w:val="NormalWeb"/>
        <w:shd w:val="clear" w:color="auto" w:fill="FFFFFF"/>
        <w:spacing w:before="0" w:beforeAutospacing="0" w:after="0" w:afterAutospacing="0" w:line="276" w:lineRule="auto"/>
        <w:rPr>
          <w:rFonts w:ascii="Century Gothic" w:hAnsi="Century Gothic" w:cs="Arial"/>
          <w:color w:val="0B0C0C"/>
          <w:sz w:val="20"/>
          <w:szCs w:val="20"/>
        </w:rPr>
      </w:pPr>
    </w:p>
    <w:p w:rsidR="00E14A9A" w:rsidRPr="00E14A9A" w:rsidRDefault="00E14A9A" w:rsidP="00E14A9A">
      <w:pPr>
        <w:pStyle w:val="NormalWeb"/>
        <w:shd w:val="clear" w:color="auto" w:fill="FFFFFF"/>
        <w:spacing w:before="0" w:beforeAutospacing="0" w:after="0" w:afterAutospacing="0" w:line="276" w:lineRule="auto"/>
        <w:rPr>
          <w:rFonts w:ascii="Century Gothic" w:hAnsi="Century Gothic" w:cs="Arial"/>
          <w:color w:val="0B0C0C"/>
          <w:sz w:val="20"/>
          <w:szCs w:val="20"/>
        </w:rPr>
      </w:pPr>
      <w:r w:rsidRPr="00E14A9A">
        <w:rPr>
          <w:rFonts w:ascii="Century Gothic" w:hAnsi="Century Gothic" w:cs="Arial"/>
          <w:color w:val="0B0C0C"/>
          <w:sz w:val="20"/>
          <w:szCs w:val="20"/>
        </w:rPr>
        <w:t xml:space="preserve">You’re a </w:t>
      </w:r>
      <w:proofErr w:type="spellStart"/>
      <w:r w:rsidRPr="00E14A9A">
        <w:rPr>
          <w:rFonts w:ascii="Century Gothic" w:hAnsi="Century Gothic" w:cs="Arial"/>
          <w:color w:val="0B0C0C"/>
          <w:sz w:val="20"/>
          <w:szCs w:val="20"/>
        </w:rPr>
        <w:t>whistleblower</w:t>
      </w:r>
      <w:proofErr w:type="spellEnd"/>
      <w:r w:rsidRPr="00E14A9A">
        <w:rPr>
          <w:rFonts w:ascii="Century Gothic" w:hAnsi="Century Gothic" w:cs="Arial"/>
          <w:color w:val="0B0C0C"/>
          <w:sz w:val="20"/>
          <w:szCs w:val="20"/>
        </w:rPr>
        <w:t xml:space="preserve"> if you’re a worker and you report certain types of wrongdoing. The wrongdoing you disclose must be in the public interest. This means it must affect others, </w:t>
      </w:r>
      <w:proofErr w:type="spellStart"/>
      <w:r w:rsidRPr="00E14A9A">
        <w:rPr>
          <w:rFonts w:ascii="Century Gothic" w:hAnsi="Century Gothic" w:cs="Arial"/>
          <w:color w:val="0B0C0C"/>
          <w:sz w:val="20"/>
          <w:szCs w:val="20"/>
        </w:rPr>
        <w:t>eg</w:t>
      </w:r>
      <w:proofErr w:type="spellEnd"/>
      <w:r w:rsidRPr="00E14A9A">
        <w:rPr>
          <w:rFonts w:ascii="Century Gothic" w:hAnsi="Century Gothic" w:cs="Arial"/>
          <w:color w:val="0B0C0C"/>
          <w:sz w:val="20"/>
          <w:szCs w:val="20"/>
        </w:rPr>
        <w:t xml:space="preserve"> the general public.</w:t>
      </w:r>
    </w:p>
    <w:p w:rsidR="00AD69BF" w:rsidRPr="00E14A9A" w:rsidRDefault="00AD69BF" w:rsidP="00AD69BF">
      <w:pPr>
        <w:pStyle w:val="NormalWeb"/>
        <w:shd w:val="clear" w:color="auto" w:fill="FFFFFF"/>
        <w:spacing w:before="0" w:beforeAutospacing="0" w:after="0" w:afterAutospacing="0" w:line="276" w:lineRule="auto"/>
        <w:textAlignment w:val="baseline"/>
        <w:rPr>
          <w:rFonts w:ascii="Century Gothic" w:hAnsi="Century Gothic"/>
          <w:sz w:val="20"/>
          <w:szCs w:val="20"/>
        </w:rPr>
      </w:pPr>
    </w:p>
    <w:p w:rsidR="00AD69BF" w:rsidRDefault="00AD69BF" w:rsidP="00AD69BF">
      <w:pPr>
        <w:pStyle w:val="NormalWeb"/>
        <w:shd w:val="clear" w:color="auto" w:fill="FFFFFF"/>
        <w:spacing w:before="0" w:beforeAutospacing="0" w:after="0" w:afterAutospacing="0" w:line="276" w:lineRule="auto"/>
        <w:textAlignment w:val="baseline"/>
        <w:rPr>
          <w:rFonts w:ascii="Century Gothic" w:hAnsi="Century Gothic"/>
          <w:sz w:val="20"/>
          <w:szCs w:val="20"/>
          <w:lang w:val="en"/>
        </w:rPr>
      </w:pPr>
      <w:r w:rsidRPr="00027E3C">
        <w:rPr>
          <w:rFonts w:ascii="Century Gothic" w:hAnsi="Century Gothic"/>
          <w:sz w:val="20"/>
          <w:szCs w:val="20"/>
          <w:lang w:val="en"/>
        </w:rPr>
        <w:t>The principles of whistleblowing and the protections offered to individuals that report such concerns are set out in the Employment Rights Act 1996, as amended by the Public Interest Disclosure Act 1998.</w:t>
      </w:r>
    </w:p>
    <w:p w:rsidR="00027E3C" w:rsidRPr="00E32A19" w:rsidRDefault="00027E3C" w:rsidP="00027E3C">
      <w:pPr>
        <w:pStyle w:val="Heading1"/>
        <w:shd w:val="clear" w:color="auto" w:fill="FFFFFF"/>
        <w:spacing w:before="0" w:beforeAutospacing="0" w:after="0" w:afterAutospacing="0" w:line="276" w:lineRule="auto"/>
        <w:textAlignment w:val="baseline"/>
        <w:rPr>
          <w:rFonts w:ascii="Century Gothic" w:hAnsi="Century Gothic" w:cs="Arial"/>
          <w:b w:val="0"/>
          <w:color w:val="0B0C0C"/>
          <w:sz w:val="20"/>
          <w:szCs w:val="20"/>
        </w:rPr>
      </w:pPr>
    </w:p>
    <w:p w:rsidR="00E32A19" w:rsidRPr="00E32A19" w:rsidRDefault="00E32A19" w:rsidP="00027E3C">
      <w:pPr>
        <w:pStyle w:val="Heading1"/>
        <w:shd w:val="clear" w:color="auto" w:fill="FFFFFF"/>
        <w:spacing w:before="0" w:beforeAutospacing="0" w:after="0" w:afterAutospacing="0" w:line="276" w:lineRule="auto"/>
        <w:textAlignment w:val="baseline"/>
        <w:rPr>
          <w:rFonts w:ascii="Century Gothic" w:hAnsi="Century Gothic"/>
          <w:b w:val="0"/>
          <w:sz w:val="20"/>
          <w:szCs w:val="20"/>
          <w:lang w:val="en"/>
        </w:rPr>
      </w:pPr>
      <w:r w:rsidRPr="00E32A19">
        <w:rPr>
          <w:rFonts w:ascii="Century Gothic" w:hAnsi="Century Gothic"/>
          <w:b w:val="0"/>
          <w:sz w:val="20"/>
          <w:szCs w:val="20"/>
          <w:lang w:val="en"/>
        </w:rPr>
        <w:t xml:space="preserve">This policy sets out what workers should do if they have a concern relating to the school which they wish to report and how </w:t>
      </w:r>
      <w:r>
        <w:rPr>
          <w:rFonts w:ascii="Century Gothic" w:hAnsi="Century Gothic"/>
          <w:b w:val="0"/>
          <w:sz w:val="20"/>
          <w:szCs w:val="20"/>
          <w:lang w:val="en"/>
        </w:rPr>
        <w:t>leaders and local governors/trustees</w:t>
      </w:r>
      <w:r w:rsidRPr="00E32A19">
        <w:rPr>
          <w:rFonts w:ascii="Century Gothic" w:hAnsi="Century Gothic"/>
          <w:b w:val="0"/>
          <w:sz w:val="20"/>
          <w:szCs w:val="20"/>
          <w:lang w:val="en"/>
        </w:rPr>
        <w:t xml:space="preserve"> will respond. </w:t>
      </w:r>
    </w:p>
    <w:p w:rsidR="00AF2B74" w:rsidRDefault="00AF2B74" w:rsidP="00AF2B74">
      <w:pPr>
        <w:pStyle w:val="NormalWeb"/>
        <w:shd w:val="clear" w:color="auto" w:fill="FFFFFF"/>
        <w:spacing w:before="0" w:beforeAutospacing="0" w:after="0" w:afterAutospacing="0" w:line="276" w:lineRule="auto"/>
        <w:textAlignment w:val="baseline"/>
        <w:rPr>
          <w:rFonts w:ascii="Century Gothic" w:hAnsi="Century Gothic"/>
          <w:sz w:val="20"/>
          <w:szCs w:val="20"/>
          <w:lang w:val="en"/>
        </w:rPr>
      </w:pPr>
    </w:p>
    <w:p w:rsidR="00CF7FC3" w:rsidRDefault="00AF2B74" w:rsidP="00AD69BF">
      <w:pPr>
        <w:shd w:val="clear" w:color="auto" w:fill="FFFFFF"/>
        <w:spacing w:line="276" w:lineRule="auto"/>
        <w:rPr>
          <w:rFonts w:ascii="Century Gothic" w:hAnsi="Century Gothic"/>
          <w:color w:val="auto"/>
          <w:sz w:val="20"/>
          <w:szCs w:val="20"/>
          <w:lang w:val="en" w:eastAsia="en-GB"/>
        </w:rPr>
      </w:pPr>
      <w:r w:rsidRPr="00027E3C">
        <w:rPr>
          <w:rFonts w:ascii="Century Gothic" w:hAnsi="Century Gothic"/>
          <w:color w:val="auto"/>
          <w:sz w:val="20"/>
          <w:szCs w:val="20"/>
          <w:lang w:val="en" w:eastAsia="en-GB"/>
        </w:rPr>
        <w:t>Th</w:t>
      </w:r>
      <w:r>
        <w:rPr>
          <w:rFonts w:ascii="Century Gothic" w:hAnsi="Century Gothic"/>
          <w:color w:val="auto"/>
          <w:sz w:val="20"/>
          <w:szCs w:val="20"/>
          <w:lang w:val="en" w:eastAsia="en-GB"/>
        </w:rPr>
        <w:t>is policy applies to all staff</w:t>
      </w:r>
      <w:r w:rsidRPr="00027E3C">
        <w:rPr>
          <w:rFonts w:ascii="Century Gothic" w:hAnsi="Century Gothic"/>
          <w:color w:val="auto"/>
          <w:sz w:val="20"/>
          <w:szCs w:val="20"/>
          <w:lang w:val="en" w:eastAsia="en-GB"/>
        </w:rPr>
        <w:t xml:space="preserve"> and provides a framework for reporting concerns in a professional manner with due protection from any reprisals or </w:t>
      </w:r>
      <w:proofErr w:type="spellStart"/>
      <w:r w:rsidRPr="00027E3C">
        <w:rPr>
          <w:rFonts w:ascii="Century Gothic" w:hAnsi="Century Gothic"/>
          <w:color w:val="auto"/>
          <w:sz w:val="20"/>
          <w:szCs w:val="20"/>
          <w:lang w:val="en" w:eastAsia="en-GB"/>
        </w:rPr>
        <w:t>victimisation</w:t>
      </w:r>
      <w:proofErr w:type="spellEnd"/>
      <w:r w:rsidRPr="00027E3C">
        <w:rPr>
          <w:rFonts w:ascii="Century Gothic" w:hAnsi="Century Gothic"/>
          <w:color w:val="auto"/>
          <w:sz w:val="20"/>
          <w:szCs w:val="20"/>
          <w:lang w:val="en" w:eastAsia="en-GB"/>
        </w:rPr>
        <w:t>.</w:t>
      </w:r>
      <w:r>
        <w:rPr>
          <w:rFonts w:ascii="Century Gothic" w:hAnsi="Century Gothic"/>
          <w:color w:val="auto"/>
          <w:sz w:val="20"/>
          <w:szCs w:val="20"/>
          <w:lang w:val="en" w:eastAsia="en-GB"/>
        </w:rPr>
        <w:t xml:space="preserve"> </w:t>
      </w:r>
      <w:r w:rsidR="00AD69BF">
        <w:rPr>
          <w:rFonts w:ascii="Century Gothic" w:hAnsi="Century Gothic"/>
          <w:color w:val="auto"/>
          <w:sz w:val="20"/>
          <w:szCs w:val="20"/>
          <w:lang w:val="en" w:eastAsia="en-GB"/>
        </w:rPr>
        <w:t xml:space="preserve"> </w:t>
      </w:r>
      <w:r w:rsidR="00E14A9A" w:rsidRPr="00E14A9A">
        <w:rPr>
          <w:rFonts w:ascii="Century Gothic" w:hAnsi="Century Gothic" w:cs="Arial"/>
          <w:color w:val="0B0C0C"/>
          <w:sz w:val="20"/>
          <w:szCs w:val="20"/>
        </w:rPr>
        <w:t>As a whistleblower you’re protected by law - you shouldn’t be </w:t>
      </w:r>
      <w:r w:rsidR="00E14A9A" w:rsidRPr="00E14A9A">
        <w:rPr>
          <w:rFonts w:ascii="Century Gothic" w:hAnsi="Century Gothic" w:cs="Arial"/>
          <w:color w:val="0B0C0C"/>
          <w:sz w:val="20"/>
          <w:szCs w:val="20"/>
          <w:bdr w:val="none" w:sz="0" w:space="0" w:color="auto" w:frame="1"/>
        </w:rPr>
        <w:t>treated unfairly or lose your job</w:t>
      </w:r>
      <w:r w:rsidR="00E14A9A" w:rsidRPr="00E14A9A">
        <w:rPr>
          <w:rFonts w:ascii="Century Gothic" w:hAnsi="Century Gothic" w:cs="Arial"/>
          <w:color w:val="0B0C0C"/>
          <w:sz w:val="20"/>
          <w:szCs w:val="20"/>
        </w:rPr>
        <w:t> because you ‘blow the whistle’.</w:t>
      </w:r>
    </w:p>
    <w:p w:rsidR="00CF7FC3" w:rsidRDefault="00CF7FC3" w:rsidP="00AD69BF">
      <w:pPr>
        <w:shd w:val="clear" w:color="auto" w:fill="FFFFFF"/>
        <w:spacing w:line="276" w:lineRule="auto"/>
        <w:rPr>
          <w:rFonts w:ascii="Century Gothic" w:hAnsi="Century Gothic"/>
          <w:color w:val="auto"/>
          <w:sz w:val="20"/>
          <w:szCs w:val="20"/>
          <w:lang w:val="en" w:eastAsia="en-GB"/>
        </w:rPr>
      </w:pPr>
    </w:p>
    <w:p w:rsidR="00620650" w:rsidRPr="00E14A9A" w:rsidRDefault="00AD69BF" w:rsidP="00E14A9A">
      <w:pPr>
        <w:shd w:val="clear" w:color="auto" w:fill="FFFFFF"/>
        <w:spacing w:line="276" w:lineRule="auto"/>
        <w:rPr>
          <w:rFonts w:ascii="Century Gothic" w:hAnsi="Century Gothic"/>
          <w:color w:val="auto"/>
          <w:sz w:val="20"/>
          <w:szCs w:val="20"/>
          <w:lang w:val="en" w:eastAsia="en-GB"/>
        </w:rPr>
      </w:pPr>
      <w:r w:rsidRPr="00027E3C">
        <w:rPr>
          <w:rFonts w:ascii="Century Gothic" w:hAnsi="Century Gothic"/>
          <w:color w:val="auto"/>
          <w:sz w:val="20"/>
          <w:szCs w:val="20"/>
          <w:lang w:val="en" w:eastAsia="en-GB"/>
        </w:rPr>
        <w:t xml:space="preserve">When individuals report issues, they are </w:t>
      </w:r>
      <w:r w:rsidR="00E14A9A">
        <w:rPr>
          <w:rFonts w:ascii="Century Gothic" w:hAnsi="Century Gothic"/>
          <w:color w:val="auto"/>
          <w:sz w:val="20"/>
          <w:szCs w:val="20"/>
          <w:lang w:val="en" w:eastAsia="en-GB"/>
        </w:rPr>
        <w:t>contributing</w:t>
      </w:r>
      <w:r w:rsidRPr="00027E3C">
        <w:rPr>
          <w:rFonts w:ascii="Century Gothic" w:hAnsi="Century Gothic"/>
          <w:color w:val="auto"/>
          <w:sz w:val="20"/>
          <w:szCs w:val="20"/>
          <w:lang w:val="en" w:eastAsia="en-GB"/>
        </w:rPr>
        <w:t xml:space="preserve"> to the overall effectiveness of the school, the quality of education provided and the safety of the children in the school.  Reporting issues allows for reflection and action to facilitate ongoing school improvement.</w:t>
      </w:r>
      <w:r>
        <w:rPr>
          <w:rFonts w:ascii="Century Gothic" w:hAnsi="Century Gothic"/>
          <w:color w:val="auto"/>
          <w:sz w:val="20"/>
          <w:szCs w:val="20"/>
          <w:lang w:val="en" w:eastAsia="en-GB"/>
        </w:rPr>
        <w:t xml:space="preserve"> </w:t>
      </w:r>
    </w:p>
    <w:p w:rsidR="00E14A9A" w:rsidRPr="00E14A9A" w:rsidRDefault="00AF2B74" w:rsidP="00E14A9A">
      <w:pPr>
        <w:pStyle w:val="NormalWeb"/>
        <w:shd w:val="clear" w:color="auto" w:fill="FFFFFF"/>
        <w:spacing w:before="0" w:beforeAutospacing="0" w:after="0" w:afterAutospacing="0" w:line="276" w:lineRule="auto"/>
        <w:textAlignment w:val="baseline"/>
        <w:rPr>
          <w:rFonts w:ascii="Century Gothic" w:hAnsi="Century Gothic"/>
          <w:sz w:val="22"/>
          <w:szCs w:val="22"/>
          <w:lang w:val="en"/>
        </w:rPr>
      </w:pPr>
      <w:r w:rsidRPr="00027E3C">
        <w:rPr>
          <w:rFonts w:ascii="Century Gothic" w:hAnsi="Century Gothic"/>
          <w:sz w:val="20"/>
          <w:szCs w:val="20"/>
          <w:lang w:val="en"/>
        </w:rPr>
        <w:br/>
      </w:r>
      <w:bookmarkStart w:id="1" w:name="Scope"/>
      <w:bookmarkEnd w:id="1"/>
      <w:r w:rsidRPr="00C82456">
        <w:rPr>
          <w:rFonts w:ascii="Century Gothic" w:hAnsi="Century Gothic"/>
          <w:b/>
          <w:bCs/>
          <w:sz w:val="22"/>
          <w:szCs w:val="22"/>
          <w:lang w:val="en"/>
        </w:rPr>
        <w:t xml:space="preserve">2. </w:t>
      </w:r>
      <w:r w:rsidR="00AD69BF" w:rsidRPr="00C82456">
        <w:rPr>
          <w:rFonts w:ascii="Century Gothic" w:hAnsi="Century Gothic"/>
          <w:b/>
          <w:bCs/>
          <w:sz w:val="22"/>
          <w:szCs w:val="22"/>
          <w:lang w:val="en"/>
        </w:rPr>
        <w:t xml:space="preserve">The </w:t>
      </w:r>
      <w:r w:rsidRPr="00C82456">
        <w:rPr>
          <w:rFonts w:ascii="Century Gothic" w:hAnsi="Century Gothic"/>
          <w:b/>
          <w:bCs/>
          <w:sz w:val="22"/>
          <w:szCs w:val="22"/>
          <w:lang w:val="en"/>
        </w:rPr>
        <w:t>kinds of concerns covered by this policy</w:t>
      </w:r>
      <w:bookmarkStart w:id="2" w:name="How_to_report_a_concern"/>
      <w:bookmarkEnd w:id="2"/>
    </w:p>
    <w:p w:rsidR="00E14A9A" w:rsidRPr="00E14A9A" w:rsidRDefault="00E14A9A" w:rsidP="00AF2B74">
      <w:pPr>
        <w:shd w:val="clear" w:color="auto" w:fill="FFFFFF"/>
        <w:spacing w:line="276" w:lineRule="auto"/>
        <w:rPr>
          <w:rFonts w:ascii="Century Gothic" w:hAnsi="Century Gothic"/>
          <w:color w:val="auto"/>
          <w:sz w:val="20"/>
          <w:szCs w:val="20"/>
          <w:lang w:eastAsia="en-GB"/>
        </w:rPr>
      </w:pPr>
    </w:p>
    <w:p w:rsidR="00E14A9A" w:rsidRDefault="00C82456" w:rsidP="00E14A9A">
      <w:pPr>
        <w:pStyle w:val="Heading1"/>
        <w:shd w:val="clear" w:color="auto" w:fill="FFFFFF"/>
        <w:spacing w:before="0" w:beforeAutospacing="0" w:after="0" w:afterAutospacing="0" w:line="276" w:lineRule="auto"/>
        <w:ind w:left="720" w:hanging="720"/>
        <w:textAlignment w:val="baseline"/>
        <w:rPr>
          <w:rFonts w:ascii="Century Gothic" w:hAnsi="Century Gothic"/>
          <w:b w:val="0"/>
          <w:sz w:val="20"/>
          <w:szCs w:val="20"/>
          <w:lang w:val="en"/>
        </w:rPr>
      </w:pPr>
      <w:r>
        <w:rPr>
          <w:rFonts w:ascii="Century Gothic" w:hAnsi="Century Gothic" w:cs="Arial"/>
          <w:b w:val="0"/>
          <w:sz w:val="20"/>
          <w:szCs w:val="20"/>
        </w:rPr>
        <w:t>2.</w:t>
      </w:r>
      <w:r w:rsidR="00E14A9A">
        <w:rPr>
          <w:rFonts w:ascii="Century Gothic" w:hAnsi="Century Gothic" w:cs="Arial"/>
          <w:b w:val="0"/>
          <w:sz w:val="20"/>
          <w:szCs w:val="20"/>
        </w:rPr>
        <w:t>1</w:t>
      </w:r>
      <w:r>
        <w:rPr>
          <w:rFonts w:ascii="Century Gothic" w:hAnsi="Century Gothic" w:cs="Arial"/>
          <w:b w:val="0"/>
          <w:sz w:val="20"/>
          <w:szCs w:val="20"/>
        </w:rPr>
        <w:t xml:space="preserve"> </w:t>
      </w:r>
      <w:r>
        <w:rPr>
          <w:rFonts w:ascii="Century Gothic" w:hAnsi="Century Gothic" w:cs="Arial"/>
          <w:b w:val="0"/>
          <w:sz w:val="20"/>
          <w:szCs w:val="20"/>
        </w:rPr>
        <w:tab/>
      </w:r>
      <w:r w:rsidR="00AD69BF" w:rsidRPr="00027E3C">
        <w:rPr>
          <w:rFonts w:ascii="Century Gothic" w:hAnsi="Century Gothic" w:cs="Arial"/>
          <w:b w:val="0"/>
          <w:sz w:val="20"/>
          <w:szCs w:val="20"/>
        </w:rPr>
        <w:t xml:space="preserve">The </w:t>
      </w:r>
      <w:r w:rsidR="00AD69BF" w:rsidRPr="00027E3C">
        <w:rPr>
          <w:rFonts w:ascii="Century Gothic" w:hAnsi="Century Gothic"/>
          <w:b w:val="0"/>
          <w:sz w:val="20"/>
          <w:szCs w:val="20"/>
          <w:lang w:val="en"/>
        </w:rPr>
        <w:t xml:space="preserve">alleged wrongdoing must be something in the </w:t>
      </w:r>
      <w:r w:rsidR="00AD69BF" w:rsidRPr="00544AFA">
        <w:rPr>
          <w:rFonts w:ascii="Century Gothic" w:hAnsi="Century Gothic"/>
          <w:sz w:val="20"/>
          <w:szCs w:val="20"/>
          <w:lang w:val="en"/>
        </w:rPr>
        <w:t>public interest</w:t>
      </w:r>
      <w:r w:rsidR="00AD69BF" w:rsidRPr="00027E3C">
        <w:rPr>
          <w:rFonts w:ascii="Century Gothic" w:hAnsi="Century Gothic"/>
          <w:b w:val="0"/>
          <w:sz w:val="20"/>
          <w:szCs w:val="20"/>
          <w:lang w:val="en"/>
        </w:rPr>
        <w:t xml:space="preserve"> - </w:t>
      </w:r>
      <w:r w:rsidR="00AD69BF" w:rsidRPr="00027E3C">
        <w:rPr>
          <w:rFonts w:ascii="Century Gothic" w:hAnsi="Century Gothic" w:cs="Arial"/>
          <w:b w:val="0"/>
          <w:sz w:val="20"/>
          <w:szCs w:val="20"/>
        </w:rPr>
        <w:t>this means it must affect others, e</w:t>
      </w:r>
      <w:r w:rsidR="00544AFA">
        <w:rPr>
          <w:rFonts w:ascii="Century Gothic" w:hAnsi="Century Gothic" w:cs="Arial"/>
          <w:b w:val="0"/>
          <w:sz w:val="20"/>
          <w:szCs w:val="20"/>
        </w:rPr>
        <w:t>.g.</w:t>
      </w:r>
      <w:r w:rsidR="00AD69BF" w:rsidRPr="00027E3C">
        <w:rPr>
          <w:rFonts w:ascii="Century Gothic" w:hAnsi="Century Gothic" w:cs="Arial"/>
          <w:b w:val="0"/>
          <w:sz w:val="20"/>
          <w:szCs w:val="20"/>
        </w:rPr>
        <w:t xml:space="preserve"> the general public</w:t>
      </w:r>
      <w:r w:rsidR="00AD69BF" w:rsidRPr="00027E3C">
        <w:rPr>
          <w:rFonts w:ascii="Century Gothic" w:hAnsi="Century Gothic"/>
          <w:b w:val="0"/>
          <w:sz w:val="20"/>
          <w:szCs w:val="20"/>
          <w:lang w:val="en"/>
        </w:rPr>
        <w:t>. </w:t>
      </w:r>
    </w:p>
    <w:p w:rsidR="00E14A9A" w:rsidRDefault="00E14A9A" w:rsidP="00E14A9A">
      <w:pPr>
        <w:pStyle w:val="Heading1"/>
        <w:shd w:val="clear" w:color="auto" w:fill="FFFFFF"/>
        <w:spacing w:before="0" w:beforeAutospacing="0" w:after="0" w:afterAutospacing="0" w:line="276" w:lineRule="auto"/>
        <w:ind w:left="720" w:hanging="720"/>
        <w:textAlignment w:val="baseline"/>
        <w:rPr>
          <w:rFonts w:ascii="Century Gothic" w:hAnsi="Century Gothic"/>
          <w:b w:val="0"/>
          <w:sz w:val="20"/>
          <w:szCs w:val="20"/>
          <w:lang w:val="en"/>
        </w:rPr>
      </w:pPr>
    </w:p>
    <w:p w:rsidR="00E14A9A" w:rsidRPr="00F034FC" w:rsidRDefault="00E14A9A" w:rsidP="00F034FC">
      <w:pPr>
        <w:pStyle w:val="ListParagraph"/>
        <w:numPr>
          <w:ilvl w:val="1"/>
          <w:numId w:val="10"/>
        </w:numPr>
        <w:shd w:val="clear" w:color="auto" w:fill="FFFFFF"/>
        <w:spacing w:line="276" w:lineRule="auto"/>
        <w:rPr>
          <w:rFonts w:ascii="Century Gothic" w:hAnsi="Century Gothic" w:cs="Arial"/>
          <w:color w:val="0B0C0C"/>
          <w:sz w:val="20"/>
          <w:szCs w:val="20"/>
        </w:rPr>
      </w:pPr>
      <w:r w:rsidRPr="00E14A9A">
        <w:rPr>
          <w:rFonts w:ascii="Century Gothic" w:hAnsi="Century Gothic"/>
          <w:b/>
          <w:sz w:val="20"/>
          <w:szCs w:val="20"/>
          <w:lang w:val="en"/>
        </w:rPr>
        <w:tab/>
      </w:r>
      <w:r w:rsidRPr="00F034FC">
        <w:rPr>
          <w:rFonts w:ascii="Century Gothic" w:hAnsi="Century Gothic" w:cs="Arial"/>
          <w:color w:val="0B0C0C"/>
          <w:sz w:val="20"/>
          <w:szCs w:val="20"/>
        </w:rPr>
        <w:t>Complaints that count as whistleblowing</w:t>
      </w:r>
    </w:p>
    <w:p w:rsidR="00E14A9A" w:rsidRPr="00F034FC" w:rsidRDefault="00E14A9A" w:rsidP="00F034FC">
      <w:pPr>
        <w:shd w:val="clear" w:color="auto" w:fill="FFFFFF"/>
        <w:spacing w:line="276" w:lineRule="auto"/>
        <w:ind w:firstLine="720"/>
        <w:rPr>
          <w:rFonts w:ascii="Century Gothic" w:hAnsi="Century Gothic" w:cs="Arial"/>
          <w:color w:val="0B0C0C"/>
          <w:sz w:val="20"/>
          <w:szCs w:val="20"/>
        </w:rPr>
      </w:pPr>
      <w:r w:rsidRPr="00F034FC">
        <w:rPr>
          <w:rFonts w:ascii="Century Gothic" w:hAnsi="Century Gothic" w:cs="Arial"/>
          <w:color w:val="0B0C0C"/>
          <w:sz w:val="20"/>
          <w:szCs w:val="20"/>
        </w:rPr>
        <w:t>You’re protected by law if you report any of the following:</w:t>
      </w:r>
    </w:p>
    <w:p w:rsidR="00E14A9A" w:rsidRPr="00F034FC" w:rsidRDefault="00E14A9A" w:rsidP="00F034FC">
      <w:pPr>
        <w:pStyle w:val="ListParagraph"/>
        <w:numPr>
          <w:ilvl w:val="0"/>
          <w:numId w:val="11"/>
        </w:numPr>
        <w:shd w:val="clear" w:color="auto" w:fill="FFFFFF"/>
        <w:spacing w:line="276" w:lineRule="auto"/>
        <w:rPr>
          <w:rFonts w:ascii="Century Gothic" w:hAnsi="Century Gothic" w:cs="Arial"/>
          <w:color w:val="0B0C0C"/>
          <w:sz w:val="20"/>
          <w:szCs w:val="20"/>
        </w:rPr>
      </w:pPr>
      <w:r w:rsidRPr="00F034FC">
        <w:rPr>
          <w:rFonts w:ascii="Century Gothic" w:hAnsi="Century Gothic" w:cs="Arial"/>
          <w:color w:val="0B0C0C"/>
          <w:sz w:val="20"/>
          <w:szCs w:val="20"/>
        </w:rPr>
        <w:t>a criminal offence, e.g. fraud</w:t>
      </w:r>
    </w:p>
    <w:p w:rsidR="00E14A9A" w:rsidRPr="00F034FC" w:rsidRDefault="00E14A9A" w:rsidP="00F034FC">
      <w:pPr>
        <w:numPr>
          <w:ilvl w:val="0"/>
          <w:numId w:val="11"/>
        </w:numPr>
        <w:shd w:val="clear" w:color="auto" w:fill="FFFFFF"/>
        <w:spacing w:line="276" w:lineRule="auto"/>
        <w:rPr>
          <w:rFonts w:ascii="Century Gothic" w:hAnsi="Century Gothic"/>
          <w:color w:val="auto"/>
          <w:sz w:val="20"/>
          <w:szCs w:val="20"/>
          <w:lang w:val="en" w:eastAsia="en-GB"/>
        </w:rPr>
      </w:pPr>
      <w:r w:rsidRPr="00F034FC">
        <w:rPr>
          <w:rFonts w:ascii="Century Gothic" w:hAnsi="Century Gothic"/>
          <w:color w:val="auto"/>
          <w:sz w:val="20"/>
          <w:szCs w:val="20"/>
          <w:lang w:val="en" w:eastAsia="en-GB"/>
        </w:rPr>
        <w:t>there is a health and safety risk to the public as well as other employees</w:t>
      </w:r>
    </w:p>
    <w:p w:rsidR="00E14A9A" w:rsidRPr="00F034FC" w:rsidRDefault="00E14A9A" w:rsidP="00F034FC">
      <w:pPr>
        <w:pStyle w:val="ListParagraph"/>
        <w:numPr>
          <w:ilvl w:val="0"/>
          <w:numId w:val="11"/>
        </w:numPr>
        <w:shd w:val="clear" w:color="auto" w:fill="FFFFFF"/>
        <w:spacing w:line="276" w:lineRule="auto"/>
        <w:rPr>
          <w:rFonts w:ascii="Century Gothic" w:hAnsi="Century Gothic" w:cs="Arial"/>
          <w:color w:val="0B0C0C"/>
          <w:sz w:val="20"/>
          <w:szCs w:val="20"/>
        </w:rPr>
      </w:pPr>
      <w:r w:rsidRPr="00F034FC">
        <w:rPr>
          <w:rFonts w:ascii="Century Gothic" w:hAnsi="Century Gothic" w:cs="Arial"/>
          <w:color w:val="0B0C0C"/>
          <w:sz w:val="20"/>
          <w:szCs w:val="20"/>
        </w:rPr>
        <w:t>risk or actual damage to the environment</w:t>
      </w:r>
    </w:p>
    <w:p w:rsidR="00E14A9A" w:rsidRPr="00F034FC" w:rsidRDefault="00E14A9A" w:rsidP="00F034FC">
      <w:pPr>
        <w:pStyle w:val="ListParagraph"/>
        <w:numPr>
          <w:ilvl w:val="0"/>
          <w:numId w:val="11"/>
        </w:numPr>
        <w:shd w:val="clear" w:color="auto" w:fill="FFFFFF"/>
        <w:spacing w:line="276" w:lineRule="auto"/>
        <w:rPr>
          <w:rFonts w:ascii="Century Gothic" w:hAnsi="Century Gothic" w:cs="Arial"/>
          <w:color w:val="0B0C0C"/>
          <w:sz w:val="20"/>
          <w:szCs w:val="20"/>
        </w:rPr>
      </w:pPr>
      <w:r w:rsidRPr="00F034FC">
        <w:rPr>
          <w:rFonts w:ascii="Century Gothic" w:hAnsi="Century Gothic" w:cs="Arial"/>
          <w:color w:val="0B0C0C"/>
          <w:sz w:val="20"/>
          <w:szCs w:val="20"/>
        </w:rPr>
        <w:t>a miscarriage of justice</w:t>
      </w:r>
    </w:p>
    <w:p w:rsidR="00E14A9A" w:rsidRPr="00F034FC" w:rsidRDefault="00E14A9A" w:rsidP="00F034FC">
      <w:pPr>
        <w:pStyle w:val="ListParagraph"/>
        <w:numPr>
          <w:ilvl w:val="0"/>
          <w:numId w:val="11"/>
        </w:numPr>
        <w:shd w:val="clear" w:color="auto" w:fill="FFFFFF"/>
        <w:spacing w:line="276" w:lineRule="auto"/>
        <w:rPr>
          <w:rFonts w:ascii="Century Gothic" w:hAnsi="Century Gothic" w:cs="Arial"/>
          <w:color w:val="0B0C0C"/>
          <w:sz w:val="20"/>
          <w:szCs w:val="20"/>
        </w:rPr>
      </w:pPr>
      <w:r w:rsidRPr="00F034FC">
        <w:rPr>
          <w:rFonts w:ascii="Century Gothic" w:hAnsi="Century Gothic" w:cs="Arial"/>
          <w:color w:val="0B0C0C"/>
          <w:sz w:val="20"/>
          <w:szCs w:val="20"/>
        </w:rPr>
        <w:t>the school is breaking the law, e.g. it doesn’t have the right insurance</w:t>
      </w:r>
    </w:p>
    <w:p w:rsidR="00E14A9A" w:rsidRPr="00F034FC" w:rsidRDefault="00E14A9A" w:rsidP="00F034FC">
      <w:pPr>
        <w:pStyle w:val="ListParagraph"/>
        <w:numPr>
          <w:ilvl w:val="0"/>
          <w:numId w:val="11"/>
        </w:numPr>
        <w:shd w:val="clear" w:color="auto" w:fill="FFFFFF"/>
        <w:spacing w:line="276" w:lineRule="auto"/>
        <w:rPr>
          <w:rFonts w:ascii="Century Gothic" w:hAnsi="Century Gothic" w:cs="Arial"/>
          <w:color w:val="0B0C0C"/>
          <w:sz w:val="20"/>
          <w:szCs w:val="20"/>
        </w:rPr>
      </w:pPr>
      <w:proofErr w:type="gramStart"/>
      <w:r w:rsidRPr="00F034FC">
        <w:rPr>
          <w:rFonts w:ascii="Century Gothic" w:hAnsi="Century Gothic" w:cs="Arial"/>
          <w:color w:val="0B0C0C"/>
          <w:sz w:val="20"/>
          <w:szCs w:val="20"/>
        </w:rPr>
        <w:t>you</w:t>
      </w:r>
      <w:proofErr w:type="gramEnd"/>
      <w:r w:rsidRPr="00F034FC">
        <w:rPr>
          <w:rFonts w:ascii="Century Gothic" w:hAnsi="Century Gothic" w:cs="Arial"/>
          <w:color w:val="0B0C0C"/>
          <w:sz w:val="20"/>
          <w:szCs w:val="20"/>
        </w:rPr>
        <w:t xml:space="preserve"> believe someone is covering up wrongdoing.</w:t>
      </w:r>
    </w:p>
    <w:p w:rsidR="00E14A9A" w:rsidRPr="00F034FC" w:rsidRDefault="00E14A9A" w:rsidP="00F034FC">
      <w:pPr>
        <w:pStyle w:val="Heading1"/>
        <w:shd w:val="clear" w:color="auto" w:fill="FFFFFF"/>
        <w:spacing w:before="0" w:beforeAutospacing="0" w:after="0" w:afterAutospacing="0" w:line="276" w:lineRule="auto"/>
        <w:ind w:left="720" w:hanging="720"/>
        <w:textAlignment w:val="baseline"/>
        <w:rPr>
          <w:rFonts w:ascii="Century Gothic" w:hAnsi="Century Gothic"/>
          <w:b w:val="0"/>
          <w:sz w:val="20"/>
          <w:szCs w:val="20"/>
          <w:lang w:val="en"/>
        </w:rPr>
      </w:pPr>
    </w:p>
    <w:p w:rsidR="00E14A9A" w:rsidRPr="00F034FC" w:rsidRDefault="00E14A9A" w:rsidP="00F034FC">
      <w:pPr>
        <w:pStyle w:val="NormalWeb"/>
        <w:shd w:val="clear" w:color="auto" w:fill="FFFFFF"/>
        <w:spacing w:before="0" w:beforeAutospacing="0" w:after="0" w:afterAutospacing="0" w:line="276" w:lineRule="auto"/>
        <w:ind w:left="720" w:hanging="720"/>
        <w:rPr>
          <w:rFonts w:ascii="Century Gothic" w:hAnsi="Century Gothic"/>
          <w:sz w:val="20"/>
          <w:szCs w:val="20"/>
          <w:lang w:val="en"/>
        </w:rPr>
      </w:pPr>
      <w:r w:rsidRPr="00F034FC">
        <w:rPr>
          <w:rFonts w:ascii="Century Gothic" w:hAnsi="Century Gothic"/>
          <w:b/>
          <w:sz w:val="20"/>
          <w:szCs w:val="20"/>
          <w:lang w:val="en"/>
        </w:rPr>
        <w:t xml:space="preserve">2.3 </w:t>
      </w:r>
      <w:r w:rsidRPr="00F034FC">
        <w:rPr>
          <w:rFonts w:ascii="Century Gothic" w:hAnsi="Century Gothic"/>
          <w:b/>
          <w:sz w:val="20"/>
          <w:szCs w:val="20"/>
          <w:lang w:val="en"/>
        </w:rPr>
        <w:tab/>
      </w:r>
      <w:r w:rsidR="00AF2B74" w:rsidRPr="00F034FC">
        <w:rPr>
          <w:rFonts w:ascii="Century Gothic" w:hAnsi="Century Gothic"/>
          <w:sz w:val="20"/>
          <w:szCs w:val="20"/>
          <w:lang w:val="en"/>
        </w:rPr>
        <w:t xml:space="preserve">This policy does not cover personal </w:t>
      </w:r>
      <w:r w:rsidR="00544AFA" w:rsidRPr="00F034FC">
        <w:rPr>
          <w:rFonts w:ascii="Century Gothic" w:hAnsi="Century Gothic"/>
          <w:sz w:val="20"/>
          <w:szCs w:val="20"/>
          <w:lang w:val="en"/>
        </w:rPr>
        <w:t xml:space="preserve">workplace </w:t>
      </w:r>
      <w:r w:rsidR="00AF2B74" w:rsidRPr="00F034FC">
        <w:rPr>
          <w:rFonts w:ascii="Century Gothic" w:hAnsi="Century Gothic"/>
          <w:sz w:val="20"/>
          <w:szCs w:val="20"/>
          <w:lang w:val="en"/>
        </w:rPr>
        <w:t xml:space="preserve">grievances which are not in the public interest.  </w:t>
      </w:r>
      <w:r w:rsidRPr="00F034FC">
        <w:rPr>
          <w:rFonts w:ascii="Century Gothic" w:hAnsi="Century Gothic" w:cs="Arial"/>
          <w:color w:val="0B0C0C"/>
          <w:sz w:val="20"/>
          <w:szCs w:val="20"/>
        </w:rPr>
        <w:t>Personal grievances (e</w:t>
      </w:r>
      <w:r w:rsidR="00F034FC">
        <w:rPr>
          <w:rFonts w:ascii="Century Gothic" w:hAnsi="Century Gothic" w:cs="Arial"/>
          <w:color w:val="0B0C0C"/>
          <w:sz w:val="20"/>
          <w:szCs w:val="20"/>
        </w:rPr>
        <w:t>.</w:t>
      </w:r>
      <w:r w:rsidRPr="00F034FC">
        <w:rPr>
          <w:rFonts w:ascii="Century Gothic" w:hAnsi="Century Gothic" w:cs="Arial"/>
          <w:color w:val="0B0C0C"/>
          <w:sz w:val="20"/>
          <w:szCs w:val="20"/>
        </w:rPr>
        <w:t>g</w:t>
      </w:r>
      <w:r w:rsidR="00F034FC">
        <w:rPr>
          <w:rFonts w:ascii="Century Gothic" w:hAnsi="Century Gothic" w:cs="Arial"/>
          <w:color w:val="0B0C0C"/>
          <w:sz w:val="20"/>
          <w:szCs w:val="20"/>
        </w:rPr>
        <w:t>.</w:t>
      </w:r>
      <w:r w:rsidRPr="00F034FC">
        <w:rPr>
          <w:rFonts w:ascii="Century Gothic" w:hAnsi="Century Gothic" w:cs="Arial"/>
          <w:color w:val="0B0C0C"/>
          <w:sz w:val="20"/>
          <w:szCs w:val="20"/>
        </w:rPr>
        <w:t xml:space="preserve"> bullying, harassment, discrimination) aren’t </w:t>
      </w:r>
      <w:r w:rsidR="00F034FC">
        <w:rPr>
          <w:rFonts w:ascii="Century Gothic" w:hAnsi="Century Gothic" w:cs="Arial"/>
          <w:color w:val="0B0C0C"/>
          <w:sz w:val="20"/>
          <w:szCs w:val="20"/>
        </w:rPr>
        <w:t xml:space="preserve">usually </w:t>
      </w:r>
      <w:r w:rsidRPr="00F034FC">
        <w:rPr>
          <w:rFonts w:ascii="Century Gothic" w:hAnsi="Century Gothic" w:cs="Arial"/>
          <w:color w:val="0B0C0C"/>
          <w:sz w:val="20"/>
          <w:szCs w:val="20"/>
        </w:rPr>
        <w:t xml:space="preserve">covered by whistleblowing law. These </w:t>
      </w:r>
      <w:r w:rsidRPr="00F034FC">
        <w:rPr>
          <w:rFonts w:ascii="Century Gothic" w:hAnsi="Century Gothic"/>
          <w:sz w:val="20"/>
          <w:szCs w:val="20"/>
          <w:lang w:val="en"/>
        </w:rPr>
        <w:t>should be resolved in accordance with the school’s grievance procedure. </w:t>
      </w:r>
    </w:p>
    <w:p w:rsidR="00E14A9A" w:rsidRPr="00F034FC" w:rsidRDefault="00AF2B74" w:rsidP="00F034FC">
      <w:pPr>
        <w:pStyle w:val="Heading1"/>
        <w:shd w:val="clear" w:color="auto" w:fill="FFFFFF"/>
        <w:spacing w:before="0" w:beforeAutospacing="0" w:after="0" w:afterAutospacing="0" w:line="276" w:lineRule="auto"/>
        <w:ind w:left="720"/>
        <w:textAlignment w:val="baseline"/>
        <w:rPr>
          <w:rFonts w:ascii="Century Gothic" w:hAnsi="Century Gothic"/>
          <w:b w:val="0"/>
          <w:sz w:val="20"/>
          <w:szCs w:val="20"/>
          <w:lang w:val="en"/>
        </w:rPr>
      </w:pPr>
      <w:r w:rsidRPr="00F034FC">
        <w:rPr>
          <w:rFonts w:ascii="Century Gothic" w:hAnsi="Century Gothic"/>
          <w:b w:val="0"/>
          <w:sz w:val="20"/>
          <w:szCs w:val="20"/>
          <w:lang w:val="en"/>
        </w:rPr>
        <w:t>Concerns about health and safety which do not affect the public should be reported in a</w:t>
      </w:r>
      <w:r w:rsidR="00E14A9A" w:rsidRPr="00F034FC">
        <w:rPr>
          <w:rFonts w:ascii="Century Gothic" w:hAnsi="Century Gothic"/>
          <w:b w:val="0"/>
          <w:sz w:val="20"/>
          <w:szCs w:val="20"/>
          <w:lang w:val="en"/>
        </w:rPr>
        <w:t>ccordance with the school Health and Safety Policy.</w:t>
      </w:r>
    </w:p>
    <w:p w:rsidR="00E14A9A" w:rsidRPr="00F034FC" w:rsidRDefault="00E14A9A" w:rsidP="00F034FC">
      <w:pPr>
        <w:shd w:val="clear" w:color="auto" w:fill="FFFFFF"/>
        <w:spacing w:line="276" w:lineRule="auto"/>
        <w:rPr>
          <w:rFonts w:ascii="Century Gothic" w:hAnsi="Century Gothic"/>
          <w:color w:val="auto"/>
          <w:sz w:val="20"/>
          <w:szCs w:val="20"/>
          <w:lang w:val="en-GB" w:eastAsia="en-GB"/>
        </w:rPr>
      </w:pPr>
    </w:p>
    <w:p w:rsidR="00AF2B74" w:rsidRPr="00C82456" w:rsidRDefault="00C82456" w:rsidP="00AF2B74">
      <w:pPr>
        <w:pStyle w:val="NormalWeb"/>
        <w:shd w:val="clear" w:color="auto" w:fill="FFFFFF"/>
        <w:spacing w:before="0" w:beforeAutospacing="0" w:after="0" w:afterAutospacing="0" w:line="276" w:lineRule="auto"/>
        <w:textAlignment w:val="baseline"/>
        <w:rPr>
          <w:rFonts w:ascii="Century Gothic" w:hAnsi="Century Gothic"/>
          <w:b/>
          <w:sz w:val="22"/>
          <w:szCs w:val="22"/>
          <w:lang w:val="en"/>
        </w:rPr>
      </w:pPr>
      <w:r>
        <w:rPr>
          <w:rFonts w:ascii="Century Gothic" w:hAnsi="Century Gothic"/>
          <w:b/>
          <w:sz w:val="22"/>
          <w:szCs w:val="22"/>
          <w:lang w:val="en"/>
        </w:rPr>
        <w:t>3</w:t>
      </w:r>
      <w:r w:rsidR="00AF2B74" w:rsidRPr="00C82456">
        <w:rPr>
          <w:rFonts w:ascii="Century Gothic" w:hAnsi="Century Gothic"/>
          <w:b/>
          <w:sz w:val="22"/>
          <w:szCs w:val="22"/>
          <w:lang w:val="en"/>
        </w:rPr>
        <w:t xml:space="preserve">. </w:t>
      </w:r>
      <w:r>
        <w:rPr>
          <w:rFonts w:ascii="Century Gothic" w:hAnsi="Century Gothic"/>
          <w:b/>
          <w:sz w:val="22"/>
          <w:szCs w:val="22"/>
          <w:lang w:val="en"/>
        </w:rPr>
        <w:t>Reporting</w:t>
      </w:r>
      <w:r w:rsidR="00AF2B74" w:rsidRPr="00C82456">
        <w:rPr>
          <w:rFonts w:ascii="Century Gothic" w:hAnsi="Century Gothic"/>
          <w:b/>
          <w:sz w:val="22"/>
          <w:szCs w:val="22"/>
          <w:lang w:val="en"/>
        </w:rPr>
        <w:t xml:space="preserve"> </w:t>
      </w:r>
      <w:r w:rsidR="00AD69BF" w:rsidRPr="00C82456">
        <w:rPr>
          <w:rFonts w:ascii="Century Gothic" w:hAnsi="Century Gothic"/>
          <w:b/>
          <w:sz w:val="22"/>
          <w:szCs w:val="22"/>
          <w:lang w:val="en"/>
        </w:rPr>
        <w:t xml:space="preserve">a </w:t>
      </w:r>
      <w:r w:rsidR="00AF2B74" w:rsidRPr="00C82456">
        <w:rPr>
          <w:rFonts w:ascii="Century Gothic" w:hAnsi="Century Gothic"/>
          <w:b/>
          <w:sz w:val="22"/>
          <w:szCs w:val="22"/>
          <w:lang w:val="en"/>
        </w:rPr>
        <w:t xml:space="preserve">concern </w:t>
      </w:r>
    </w:p>
    <w:p w:rsidR="00AF2B74" w:rsidRDefault="00AF2B74" w:rsidP="00AF2B74">
      <w:pPr>
        <w:pStyle w:val="NormalWeb"/>
        <w:shd w:val="clear" w:color="auto" w:fill="FFFFFF"/>
        <w:spacing w:before="0" w:beforeAutospacing="0" w:after="0" w:afterAutospacing="0" w:line="276" w:lineRule="auto"/>
        <w:textAlignment w:val="baseline"/>
        <w:rPr>
          <w:rFonts w:ascii="Century Gothic" w:hAnsi="Century Gothic"/>
          <w:sz w:val="20"/>
          <w:szCs w:val="20"/>
          <w:lang w:val="en"/>
        </w:rPr>
      </w:pPr>
    </w:p>
    <w:p w:rsidR="00C82456" w:rsidRDefault="00C82456" w:rsidP="00C82456">
      <w:pPr>
        <w:pStyle w:val="NormalWeb"/>
        <w:shd w:val="clear" w:color="auto" w:fill="FFFFFF"/>
        <w:spacing w:before="0" w:beforeAutospacing="0" w:after="0" w:afterAutospacing="0" w:line="276" w:lineRule="auto"/>
        <w:ind w:left="720" w:hanging="720"/>
        <w:textAlignment w:val="baseline"/>
        <w:rPr>
          <w:rFonts w:ascii="Century Gothic" w:hAnsi="Century Gothic"/>
          <w:sz w:val="20"/>
          <w:szCs w:val="20"/>
          <w:lang w:val="en"/>
        </w:rPr>
      </w:pPr>
      <w:r>
        <w:rPr>
          <w:rFonts w:ascii="Century Gothic" w:hAnsi="Century Gothic"/>
          <w:sz w:val="20"/>
          <w:szCs w:val="20"/>
          <w:lang w:val="en"/>
        </w:rPr>
        <w:t xml:space="preserve">3.1 </w:t>
      </w:r>
      <w:r>
        <w:rPr>
          <w:rFonts w:ascii="Century Gothic" w:hAnsi="Century Gothic"/>
          <w:sz w:val="20"/>
          <w:szCs w:val="20"/>
          <w:lang w:val="en"/>
        </w:rPr>
        <w:tab/>
      </w:r>
      <w:r w:rsidRPr="00C82456">
        <w:rPr>
          <w:rFonts w:ascii="Century Gothic" w:hAnsi="Century Gothic"/>
          <w:b/>
          <w:sz w:val="20"/>
          <w:szCs w:val="20"/>
          <w:lang w:val="en"/>
        </w:rPr>
        <w:t>Who should report:</w:t>
      </w:r>
      <w:r>
        <w:rPr>
          <w:rFonts w:ascii="Century Gothic" w:hAnsi="Century Gothic"/>
          <w:sz w:val="20"/>
          <w:szCs w:val="20"/>
          <w:lang w:val="en"/>
        </w:rPr>
        <w:t xml:space="preserve"> </w:t>
      </w:r>
      <w:r w:rsidRPr="00027E3C">
        <w:rPr>
          <w:rFonts w:ascii="Century Gothic" w:hAnsi="Century Gothic"/>
          <w:sz w:val="20"/>
          <w:szCs w:val="20"/>
          <w:lang w:val="en"/>
        </w:rPr>
        <w:t xml:space="preserve">All staff </w:t>
      </w:r>
      <w:proofErr w:type="gramStart"/>
      <w:r w:rsidRPr="00027E3C">
        <w:rPr>
          <w:rFonts w:ascii="Century Gothic" w:hAnsi="Century Gothic"/>
          <w:sz w:val="20"/>
          <w:szCs w:val="20"/>
          <w:lang w:val="en"/>
        </w:rPr>
        <w:t>have</w:t>
      </w:r>
      <w:proofErr w:type="gramEnd"/>
      <w:r w:rsidRPr="00027E3C">
        <w:rPr>
          <w:rFonts w:ascii="Century Gothic" w:hAnsi="Century Gothic"/>
          <w:sz w:val="20"/>
          <w:szCs w:val="20"/>
          <w:lang w:val="en"/>
        </w:rPr>
        <w:t xml:space="preserve"> a duty to report any concerns they may have about activities or incidents within the school. Everyone working in school is in a position to identify unsafe or inappropriate practice, to spot where things could be improved and identify if mistakes have been made. </w:t>
      </w:r>
      <w:r>
        <w:rPr>
          <w:rFonts w:ascii="Century Gothic" w:hAnsi="Century Gothic"/>
          <w:sz w:val="20"/>
          <w:szCs w:val="20"/>
          <w:lang w:val="en"/>
        </w:rPr>
        <w:t xml:space="preserve"> </w:t>
      </w:r>
    </w:p>
    <w:p w:rsidR="00C82456" w:rsidRDefault="00C82456" w:rsidP="00C82456">
      <w:pPr>
        <w:pStyle w:val="NormalWeb"/>
        <w:shd w:val="clear" w:color="auto" w:fill="FFFFFF"/>
        <w:spacing w:before="0" w:beforeAutospacing="0" w:after="0" w:afterAutospacing="0" w:line="276" w:lineRule="auto"/>
        <w:ind w:left="720" w:hanging="720"/>
        <w:textAlignment w:val="baseline"/>
        <w:rPr>
          <w:rFonts w:ascii="Century Gothic" w:hAnsi="Century Gothic"/>
          <w:sz w:val="20"/>
          <w:szCs w:val="20"/>
          <w:lang w:val="en"/>
        </w:rPr>
      </w:pPr>
    </w:p>
    <w:p w:rsidR="00E14A9A" w:rsidRDefault="00C82456" w:rsidP="00E14A9A">
      <w:pPr>
        <w:pStyle w:val="NormalWeb"/>
        <w:shd w:val="clear" w:color="auto" w:fill="FFFFFF"/>
        <w:spacing w:before="0" w:beforeAutospacing="0" w:after="0" w:afterAutospacing="0" w:line="276" w:lineRule="auto"/>
        <w:ind w:left="709" w:hanging="709"/>
        <w:rPr>
          <w:rFonts w:ascii="Century Gothic" w:hAnsi="Century Gothic" w:cs="Arial"/>
          <w:color w:val="0B0C0C"/>
          <w:sz w:val="20"/>
          <w:szCs w:val="20"/>
        </w:rPr>
      </w:pPr>
      <w:r w:rsidRPr="00C82456">
        <w:rPr>
          <w:rFonts w:ascii="Century Gothic" w:hAnsi="Century Gothic"/>
          <w:sz w:val="20"/>
          <w:szCs w:val="20"/>
          <w:lang w:val="en"/>
        </w:rPr>
        <w:t xml:space="preserve">3.2 </w:t>
      </w:r>
      <w:r w:rsidRPr="00C82456">
        <w:rPr>
          <w:rFonts w:ascii="Century Gothic" w:hAnsi="Century Gothic"/>
          <w:sz w:val="20"/>
          <w:szCs w:val="20"/>
          <w:lang w:val="en"/>
        </w:rPr>
        <w:tab/>
      </w:r>
      <w:r w:rsidRPr="00C82456">
        <w:rPr>
          <w:rFonts w:ascii="Century Gothic" w:hAnsi="Century Gothic"/>
          <w:b/>
          <w:sz w:val="20"/>
          <w:szCs w:val="20"/>
          <w:lang w:val="en"/>
        </w:rPr>
        <w:t>When</w:t>
      </w:r>
      <w:r>
        <w:rPr>
          <w:rFonts w:ascii="Century Gothic" w:hAnsi="Century Gothic"/>
          <w:b/>
          <w:sz w:val="20"/>
          <w:szCs w:val="20"/>
          <w:lang w:val="en"/>
        </w:rPr>
        <w:t xml:space="preserve"> to report it</w:t>
      </w:r>
      <w:r w:rsidRPr="00C82456">
        <w:rPr>
          <w:rFonts w:ascii="Century Gothic" w:hAnsi="Century Gothic"/>
          <w:b/>
          <w:sz w:val="20"/>
          <w:szCs w:val="20"/>
          <w:lang w:val="en"/>
        </w:rPr>
        <w:t>:</w:t>
      </w:r>
      <w:r>
        <w:rPr>
          <w:rFonts w:ascii="Century Gothic" w:hAnsi="Century Gothic"/>
          <w:sz w:val="20"/>
          <w:szCs w:val="20"/>
          <w:lang w:val="en"/>
        </w:rPr>
        <w:t xml:space="preserve"> Y</w:t>
      </w:r>
      <w:proofErr w:type="spellStart"/>
      <w:r w:rsidRPr="00027E3C">
        <w:rPr>
          <w:rFonts w:ascii="Century Gothic" w:hAnsi="Century Gothic" w:cs="Arial"/>
          <w:color w:val="0B0C0C"/>
          <w:sz w:val="20"/>
          <w:szCs w:val="20"/>
        </w:rPr>
        <w:t>ou</w:t>
      </w:r>
      <w:proofErr w:type="spellEnd"/>
      <w:r w:rsidRPr="00027E3C">
        <w:rPr>
          <w:rFonts w:ascii="Century Gothic" w:hAnsi="Century Gothic" w:cs="Arial"/>
          <w:color w:val="0B0C0C"/>
          <w:sz w:val="20"/>
          <w:szCs w:val="20"/>
        </w:rPr>
        <w:t xml:space="preserve"> can raise </w:t>
      </w:r>
      <w:r>
        <w:rPr>
          <w:rFonts w:ascii="Century Gothic" w:hAnsi="Century Gothic" w:cs="Arial"/>
          <w:color w:val="0B0C0C"/>
          <w:sz w:val="20"/>
          <w:szCs w:val="20"/>
        </w:rPr>
        <w:t>a</w:t>
      </w:r>
      <w:r w:rsidRPr="00027E3C">
        <w:rPr>
          <w:rFonts w:ascii="Century Gothic" w:hAnsi="Century Gothic" w:cs="Arial"/>
          <w:color w:val="0B0C0C"/>
          <w:sz w:val="20"/>
          <w:szCs w:val="20"/>
        </w:rPr>
        <w:t xml:space="preserve"> concern at any time about an incident that happened in the past</w:t>
      </w:r>
      <w:r w:rsidR="00E14A9A">
        <w:rPr>
          <w:rFonts w:ascii="Century Gothic" w:hAnsi="Century Gothic" w:cs="Arial"/>
          <w:color w:val="0B0C0C"/>
          <w:sz w:val="20"/>
          <w:szCs w:val="20"/>
        </w:rPr>
        <w:t xml:space="preserve">, is happening now, or </w:t>
      </w:r>
      <w:r w:rsidR="00E14A9A" w:rsidRPr="00E14A9A">
        <w:rPr>
          <w:rFonts w:ascii="Century Gothic" w:hAnsi="Century Gothic" w:cs="Arial"/>
          <w:color w:val="0B0C0C"/>
          <w:sz w:val="20"/>
          <w:szCs w:val="20"/>
        </w:rPr>
        <w:t>you believe will happen in the near future</w:t>
      </w:r>
      <w:r w:rsidR="00E14A9A">
        <w:rPr>
          <w:rFonts w:ascii="Century Gothic" w:hAnsi="Century Gothic" w:cs="Arial"/>
          <w:color w:val="0B0C0C"/>
          <w:sz w:val="20"/>
          <w:szCs w:val="20"/>
        </w:rPr>
        <w:t>. I</w:t>
      </w:r>
      <w:r>
        <w:rPr>
          <w:rFonts w:ascii="Century Gothic" w:hAnsi="Century Gothic" w:cs="Arial"/>
          <w:color w:val="0B0C0C"/>
          <w:sz w:val="20"/>
          <w:szCs w:val="20"/>
        </w:rPr>
        <w:t>deally you</w:t>
      </w:r>
      <w:r>
        <w:rPr>
          <w:rFonts w:ascii="Century Gothic" w:hAnsi="Century Gothic"/>
          <w:sz w:val="20"/>
          <w:szCs w:val="20"/>
          <w:lang w:val="en"/>
        </w:rPr>
        <w:t xml:space="preserve"> should</w:t>
      </w:r>
      <w:r w:rsidRPr="00027E3C">
        <w:rPr>
          <w:rFonts w:ascii="Century Gothic" w:hAnsi="Century Gothic"/>
          <w:sz w:val="20"/>
          <w:szCs w:val="20"/>
          <w:lang w:val="en"/>
        </w:rPr>
        <w:t xml:space="preserve"> </w:t>
      </w:r>
      <w:r>
        <w:rPr>
          <w:rFonts w:ascii="Century Gothic" w:hAnsi="Century Gothic"/>
          <w:sz w:val="20"/>
          <w:szCs w:val="20"/>
          <w:lang w:val="en"/>
        </w:rPr>
        <w:t xml:space="preserve">act </w:t>
      </w:r>
      <w:r w:rsidRPr="00027E3C">
        <w:rPr>
          <w:rFonts w:ascii="Century Gothic" w:hAnsi="Century Gothic"/>
          <w:sz w:val="20"/>
          <w:szCs w:val="20"/>
          <w:lang w:val="en"/>
        </w:rPr>
        <w:t>as soon as possible after the concern arises</w:t>
      </w:r>
      <w:r>
        <w:rPr>
          <w:rFonts w:ascii="Century Gothic" w:hAnsi="Century Gothic"/>
          <w:sz w:val="20"/>
          <w:szCs w:val="20"/>
          <w:lang w:val="en"/>
        </w:rPr>
        <w:t>. T</w:t>
      </w:r>
      <w:r w:rsidRPr="00027E3C">
        <w:rPr>
          <w:rFonts w:ascii="Century Gothic" w:hAnsi="Century Gothic"/>
          <w:sz w:val="20"/>
          <w:szCs w:val="20"/>
          <w:lang w:val="en"/>
        </w:rPr>
        <w:t>he earlier you report your concern, the easier it will be for the school to take action</w:t>
      </w:r>
      <w:r>
        <w:rPr>
          <w:rFonts w:ascii="Century Gothic" w:hAnsi="Century Gothic"/>
          <w:sz w:val="20"/>
          <w:szCs w:val="20"/>
          <w:lang w:val="en"/>
        </w:rPr>
        <w:t>.</w:t>
      </w:r>
      <w:r w:rsidR="00E14A9A">
        <w:rPr>
          <w:rFonts w:ascii="Century Gothic" w:hAnsi="Century Gothic"/>
          <w:sz w:val="20"/>
          <w:szCs w:val="20"/>
          <w:lang w:val="en"/>
        </w:rPr>
        <w:t xml:space="preserve">  </w:t>
      </w:r>
    </w:p>
    <w:p w:rsidR="00C82456" w:rsidRPr="00E14A9A" w:rsidRDefault="00C82456" w:rsidP="00E14A9A">
      <w:pPr>
        <w:pStyle w:val="NormalWeb"/>
        <w:shd w:val="clear" w:color="auto" w:fill="FFFFFF"/>
        <w:spacing w:before="0" w:beforeAutospacing="0" w:after="0" w:afterAutospacing="0" w:line="276" w:lineRule="auto"/>
        <w:textAlignment w:val="baseline"/>
        <w:rPr>
          <w:rFonts w:ascii="Century Gothic" w:hAnsi="Century Gothic"/>
          <w:sz w:val="20"/>
          <w:szCs w:val="20"/>
        </w:rPr>
      </w:pPr>
    </w:p>
    <w:p w:rsidR="00C82456" w:rsidRDefault="00C82456" w:rsidP="00C82456">
      <w:pPr>
        <w:pStyle w:val="NormalWeb"/>
        <w:shd w:val="clear" w:color="auto" w:fill="FFFFFF"/>
        <w:spacing w:before="0" w:beforeAutospacing="0" w:after="0" w:afterAutospacing="0" w:line="276" w:lineRule="auto"/>
        <w:ind w:left="720" w:hanging="720"/>
        <w:textAlignment w:val="baseline"/>
        <w:rPr>
          <w:rFonts w:ascii="Century Gothic" w:hAnsi="Century Gothic"/>
          <w:sz w:val="20"/>
          <w:szCs w:val="20"/>
          <w:lang w:val="en"/>
        </w:rPr>
      </w:pPr>
    </w:p>
    <w:p w:rsidR="00AD69BF" w:rsidRDefault="00C82456" w:rsidP="00C82456">
      <w:pPr>
        <w:pStyle w:val="NormalWeb"/>
        <w:shd w:val="clear" w:color="auto" w:fill="FFFFFF"/>
        <w:spacing w:before="0" w:beforeAutospacing="0" w:after="0" w:afterAutospacing="0" w:line="276" w:lineRule="auto"/>
        <w:ind w:left="720" w:hanging="720"/>
        <w:textAlignment w:val="baseline"/>
        <w:rPr>
          <w:rFonts w:ascii="Century Gothic" w:hAnsi="Century Gothic"/>
          <w:sz w:val="20"/>
          <w:szCs w:val="20"/>
          <w:lang w:val="en"/>
        </w:rPr>
      </w:pPr>
      <w:r>
        <w:rPr>
          <w:rFonts w:ascii="Century Gothic" w:hAnsi="Century Gothic"/>
          <w:sz w:val="20"/>
          <w:szCs w:val="20"/>
          <w:lang w:val="en"/>
        </w:rPr>
        <w:lastRenderedPageBreak/>
        <w:t xml:space="preserve">3.3 </w:t>
      </w:r>
      <w:r>
        <w:rPr>
          <w:rFonts w:ascii="Century Gothic" w:hAnsi="Century Gothic"/>
          <w:sz w:val="20"/>
          <w:szCs w:val="20"/>
          <w:lang w:val="en"/>
        </w:rPr>
        <w:tab/>
      </w:r>
      <w:r w:rsidRPr="00C82456">
        <w:rPr>
          <w:rFonts w:ascii="Century Gothic" w:hAnsi="Century Gothic"/>
          <w:b/>
          <w:sz w:val="20"/>
          <w:szCs w:val="20"/>
          <w:lang w:val="en"/>
        </w:rPr>
        <w:t xml:space="preserve">Who to report </w:t>
      </w:r>
      <w:r>
        <w:rPr>
          <w:rFonts w:ascii="Century Gothic" w:hAnsi="Century Gothic"/>
          <w:b/>
          <w:sz w:val="20"/>
          <w:szCs w:val="20"/>
          <w:lang w:val="en"/>
        </w:rPr>
        <w:t xml:space="preserve">it </w:t>
      </w:r>
      <w:r w:rsidRPr="00C82456">
        <w:rPr>
          <w:rFonts w:ascii="Century Gothic" w:hAnsi="Century Gothic"/>
          <w:b/>
          <w:sz w:val="20"/>
          <w:szCs w:val="20"/>
          <w:lang w:val="en"/>
        </w:rPr>
        <w:t>to:</w:t>
      </w:r>
      <w:r>
        <w:rPr>
          <w:rFonts w:ascii="Century Gothic" w:hAnsi="Century Gothic"/>
          <w:sz w:val="20"/>
          <w:szCs w:val="20"/>
          <w:lang w:val="en"/>
        </w:rPr>
        <w:t xml:space="preserve"> </w:t>
      </w:r>
      <w:r w:rsidR="00AD69BF">
        <w:rPr>
          <w:rFonts w:ascii="Century Gothic" w:hAnsi="Century Gothic"/>
          <w:sz w:val="20"/>
          <w:szCs w:val="20"/>
          <w:lang w:val="en"/>
        </w:rPr>
        <w:t>We</w:t>
      </w:r>
      <w:r w:rsidR="00AF2B74" w:rsidRPr="00027E3C">
        <w:rPr>
          <w:rFonts w:ascii="Century Gothic" w:hAnsi="Century Gothic"/>
          <w:sz w:val="20"/>
          <w:szCs w:val="20"/>
          <w:lang w:val="en"/>
        </w:rPr>
        <w:t xml:space="preserve"> encourage staff to raise concerns within the school in order for </w:t>
      </w:r>
      <w:r w:rsidR="00AF2B74">
        <w:rPr>
          <w:rFonts w:ascii="Century Gothic" w:hAnsi="Century Gothic"/>
          <w:sz w:val="20"/>
          <w:szCs w:val="20"/>
          <w:lang w:val="en"/>
        </w:rPr>
        <w:t>those in leadership</w:t>
      </w:r>
      <w:r w:rsidR="00CF7FC3">
        <w:rPr>
          <w:rFonts w:ascii="Century Gothic" w:hAnsi="Century Gothic"/>
          <w:sz w:val="20"/>
          <w:szCs w:val="20"/>
          <w:lang w:val="en"/>
        </w:rPr>
        <w:t xml:space="preserve"> and</w:t>
      </w:r>
      <w:r w:rsidR="00AF2B74">
        <w:rPr>
          <w:rFonts w:ascii="Century Gothic" w:hAnsi="Century Gothic"/>
          <w:sz w:val="20"/>
          <w:szCs w:val="20"/>
          <w:lang w:val="en"/>
        </w:rPr>
        <w:t xml:space="preserve"> governance positions</w:t>
      </w:r>
      <w:r w:rsidR="00AF2B74" w:rsidRPr="00027E3C">
        <w:rPr>
          <w:rFonts w:ascii="Century Gothic" w:hAnsi="Century Gothic"/>
          <w:sz w:val="20"/>
          <w:szCs w:val="20"/>
          <w:lang w:val="en"/>
        </w:rPr>
        <w:t xml:space="preserve"> to respond.</w:t>
      </w:r>
      <w:r w:rsidR="00AF2B74">
        <w:rPr>
          <w:rFonts w:ascii="Century Gothic" w:hAnsi="Century Gothic"/>
          <w:sz w:val="20"/>
          <w:szCs w:val="20"/>
          <w:lang w:val="en"/>
        </w:rPr>
        <w:t xml:space="preserve"> </w:t>
      </w:r>
      <w:r w:rsidR="00AF2B74" w:rsidRPr="00027E3C">
        <w:rPr>
          <w:rFonts w:ascii="Century Gothic" w:hAnsi="Century Gothic"/>
          <w:sz w:val="20"/>
          <w:szCs w:val="20"/>
          <w:lang w:val="en"/>
        </w:rPr>
        <w:t xml:space="preserve">The leadership team and </w:t>
      </w:r>
      <w:r w:rsidR="00AF2B74">
        <w:rPr>
          <w:rFonts w:ascii="Century Gothic" w:hAnsi="Century Gothic"/>
          <w:sz w:val="20"/>
          <w:szCs w:val="20"/>
          <w:lang w:val="en"/>
        </w:rPr>
        <w:t>governors/trustees</w:t>
      </w:r>
      <w:r w:rsidR="00AF2B74" w:rsidRPr="00027E3C">
        <w:rPr>
          <w:rFonts w:ascii="Century Gothic" w:hAnsi="Century Gothic"/>
          <w:sz w:val="20"/>
          <w:szCs w:val="20"/>
          <w:lang w:val="en"/>
        </w:rPr>
        <w:t xml:space="preserve"> cannot take action if they are not made aware of things that may be going wrong.</w:t>
      </w:r>
    </w:p>
    <w:p w:rsidR="00CF7FC3" w:rsidRDefault="00AD69BF" w:rsidP="00C82456">
      <w:pPr>
        <w:pStyle w:val="ListParagraph"/>
        <w:numPr>
          <w:ilvl w:val="0"/>
          <w:numId w:val="8"/>
        </w:numPr>
        <w:shd w:val="clear" w:color="auto" w:fill="FFFFFF"/>
        <w:spacing w:line="276" w:lineRule="auto"/>
        <w:ind w:left="1276" w:hanging="425"/>
        <w:rPr>
          <w:rFonts w:ascii="Century Gothic" w:hAnsi="Century Gothic"/>
          <w:color w:val="auto"/>
          <w:sz w:val="20"/>
          <w:szCs w:val="20"/>
          <w:lang w:val="en" w:eastAsia="en-GB"/>
        </w:rPr>
      </w:pPr>
      <w:r w:rsidRPr="00CF7FC3">
        <w:rPr>
          <w:rFonts w:ascii="Century Gothic" w:hAnsi="Century Gothic"/>
          <w:color w:val="auto"/>
          <w:sz w:val="20"/>
          <w:szCs w:val="20"/>
          <w:lang w:val="en" w:eastAsia="en-GB"/>
        </w:rPr>
        <w:t xml:space="preserve">The first point of contact for any concern is your line manager. </w:t>
      </w:r>
    </w:p>
    <w:p w:rsidR="00CF7FC3" w:rsidRDefault="00AD69BF" w:rsidP="00C82456">
      <w:pPr>
        <w:pStyle w:val="ListParagraph"/>
        <w:numPr>
          <w:ilvl w:val="0"/>
          <w:numId w:val="8"/>
        </w:numPr>
        <w:shd w:val="clear" w:color="auto" w:fill="FFFFFF"/>
        <w:spacing w:line="276" w:lineRule="auto"/>
        <w:ind w:left="1276" w:hanging="425"/>
        <w:rPr>
          <w:rFonts w:ascii="Century Gothic" w:hAnsi="Century Gothic"/>
          <w:color w:val="auto"/>
          <w:sz w:val="20"/>
          <w:szCs w:val="20"/>
          <w:lang w:val="en" w:eastAsia="en-GB"/>
        </w:rPr>
      </w:pPr>
      <w:r w:rsidRPr="00CF7FC3">
        <w:rPr>
          <w:rFonts w:ascii="Century Gothic" w:hAnsi="Century Gothic"/>
          <w:color w:val="auto"/>
          <w:sz w:val="20"/>
          <w:szCs w:val="20"/>
          <w:lang w:val="en" w:eastAsia="en-GB"/>
        </w:rPr>
        <w:t>If your concerns relate to your line manager, then you may instead wish to report these t</w:t>
      </w:r>
      <w:r w:rsidR="00CF7FC3" w:rsidRPr="00CF7FC3">
        <w:rPr>
          <w:rFonts w:ascii="Century Gothic" w:hAnsi="Century Gothic"/>
          <w:color w:val="auto"/>
          <w:sz w:val="20"/>
          <w:szCs w:val="20"/>
          <w:lang w:val="en" w:eastAsia="en-GB"/>
        </w:rPr>
        <w:t xml:space="preserve">o </w:t>
      </w:r>
      <w:r w:rsidR="00CF7FC3">
        <w:rPr>
          <w:rFonts w:ascii="Century Gothic" w:hAnsi="Century Gothic"/>
          <w:color w:val="auto"/>
          <w:sz w:val="20"/>
          <w:szCs w:val="20"/>
          <w:lang w:val="en" w:eastAsia="en-GB"/>
        </w:rPr>
        <w:t>a more senior</w:t>
      </w:r>
      <w:r w:rsidR="00CF7FC3" w:rsidRPr="00CF7FC3">
        <w:rPr>
          <w:rFonts w:ascii="Century Gothic" w:hAnsi="Century Gothic"/>
          <w:color w:val="auto"/>
          <w:sz w:val="20"/>
          <w:szCs w:val="20"/>
          <w:lang w:val="en" w:eastAsia="en-GB"/>
        </w:rPr>
        <w:t xml:space="preserve"> manager or </w:t>
      </w:r>
      <w:r w:rsidR="00CF7FC3">
        <w:rPr>
          <w:rFonts w:ascii="Century Gothic" w:hAnsi="Century Gothic"/>
          <w:color w:val="auto"/>
          <w:sz w:val="20"/>
          <w:szCs w:val="20"/>
          <w:lang w:val="en" w:eastAsia="en-GB"/>
        </w:rPr>
        <w:t xml:space="preserve">the </w:t>
      </w:r>
      <w:r w:rsidR="00CF7FC3" w:rsidRPr="00CF7FC3">
        <w:rPr>
          <w:rFonts w:ascii="Century Gothic" w:hAnsi="Century Gothic"/>
          <w:color w:val="auto"/>
          <w:sz w:val="20"/>
          <w:szCs w:val="20"/>
          <w:lang w:val="en" w:eastAsia="en-GB"/>
        </w:rPr>
        <w:t>head</w:t>
      </w:r>
      <w:r w:rsidRPr="00CF7FC3">
        <w:rPr>
          <w:rFonts w:ascii="Century Gothic" w:hAnsi="Century Gothic"/>
          <w:color w:val="auto"/>
          <w:sz w:val="20"/>
          <w:szCs w:val="20"/>
          <w:lang w:val="en" w:eastAsia="en-GB"/>
        </w:rPr>
        <w:t xml:space="preserve">teacher. </w:t>
      </w:r>
    </w:p>
    <w:p w:rsidR="00CF7FC3" w:rsidRDefault="00AD69BF" w:rsidP="00C82456">
      <w:pPr>
        <w:pStyle w:val="ListParagraph"/>
        <w:numPr>
          <w:ilvl w:val="0"/>
          <w:numId w:val="8"/>
        </w:numPr>
        <w:shd w:val="clear" w:color="auto" w:fill="FFFFFF"/>
        <w:spacing w:line="276" w:lineRule="auto"/>
        <w:ind w:left="1276" w:hanging="425"/>
        <w:rPr>
          <w:rFonts w:ascii="Century Gothic" w:hAnsi="Century Gothic"/>
          <w:color w:val="auto"/>
          <w:sz w:val="20"/>
          <w:szCs w:val="20"/>
          <w:lang w:val="en" w:eastAsia="en-GB"/>
        </w:rPr>
      </w:pPr>
      <w:r w:rsidRPr="00CF7FC3">
        <w:rPr>
          <w:rFonts w:ascii="Century Gothic" w:hAnsi="Century Gothic"/>
          <w:color w:val="auto"/>
          <w:sz w:val="20"/>
          <w:szCs w:val="20"/>
          <w:lang w:val="en" w:eastAsia="en-GB"/>
        </w:rPr>
        <w:t xml:space="preserve">Concerns about the headteacher should be reported to the chair of the local governing body.  </w:t>
      </w:r>
    </w:p>
    <w:p w:rsidR="00CF7FC3" w:rsidRDefault="00AD69BF" w:rsidP="00C82456">
      <w:pPr>
        <w:pStyle w:val="ListParagraph"/>
        <w:numPr>
          <w:ilvl w:val="0"/>
          <w:numId w:val="8"/>
        </w:numPr>
        <w:shd w:val="clear" w:color="auto" w:fill="FFFFFF"/>
        <w:spacing w:line="276" w:lineRule="auto"/>
        <w:ind w:left="1276" w:hanging="425"/>
        <w:rPr>
          <w:rFonts w:ascii="Century Gothic" w:hAnsi="Century Gothic"/>
          <w:color w:val="auto"/>
          <w:sz w:val="20"/>
          <w:szCs w:val="20"/>
          <w:lang w:val="en" w:eastAsia="en-GB"/>
        </w:rPr>
      </w:pPr>
      <w:r w:rsidRPr="00CF7FC3">
        <w:rPr>
          <w:rFonts w:ascii="Century Gothic" w:hAnsi="Century Gothic"/>
          <w:color w:val="auto"/>
          <w:sz w:val="20"/>
          <w:szCs w:val="20"/>
          <w:lang w:val="en" w:eastAsia="en-GB"/>
        </w:rPr>
        <w:t xml:space="preserve">Concerns about the local governing body may be raised with the chair of trustees. </w:t>
      </w:r>
    </w:p>
    <w:p w:rsidR="00AD69BF" w:rsidRPr="00CF7FC3" w:rsidRDefault="00AD69BF" w:rsidP="00C82456">
      <w:pPr>
        <w:pStyle w:val="ListParagraph"/>
        <w:numPr>
          <w:ilvl w:val="0"/>
          <w:numId w:val="8"/>
        </w:numPr>
        <w:shd w:val="clear" w:color="auto" w:fill="FFFFFF"/>
        <w:spacing w:line="276" w:lineRule="auto"/>
        <w:ind w:left="1276" w:hanging="425"/>
        <w:rPr>
          <w:rFonts w:ascii="Century Gothic" w:hAnsi="Century Gothic"/>
          <w:color w:val="auto"/>
          <w:sz w:val="20"/>
          <w:szCs w:val="20"/>
          <w:lang w:val="en" w:eastAsia="en-GB"/>
        </w:rPr>
      </w:pPr>
      <w:r w:rsidRPr="00CF7FC3">
        <w:rPr>
          <w:rFonts w:ascii="Century Gothic" w:hAnsi="Century Gothic"/>
          <w:color w:val="auto"/>
          <w:sz w:val="20"/>
          <w:szCs w:val="20"/>
          <w:lang w:val="en" w:eastAsia="en-GB"/>
        </w:rPr>
        <w:t xml:space="preserve">Concerns about the trustees may be raised with the Regional Schools Commissioner. </w:t>
      </w:r>
    </w:p>
    <w:p w:rsidR="00AF2B74" w:rsidRDefault="00C82456" w:rsidP="00C82456">
      <w:pPr>
        <w:shd w:val="clear" w:color="auto" w:fill="FFFFFF"/>
        <w:spacing w:line="276" w:lineRule="auto"/>
        <w:ind w:left="709"/>
        <w:rPr>
          <w:rFonts w:ascii="Century Gothic" w:hAnsi="Century Gothic"/>
          <w:color w:val="auto"/>
          <w:sz w:val="20"/>
          <w:szCs w:val="20"/>
          <w:lang w:val="en" w:eastAsia="en-GB"/>
        </w:rPr>
      </w:pPr>
      <w:r>
        <w:rPr>
          <w:rFonts w:ascii="Century Gothic" w:hAnsi="Century Gothic"/>
          <w:color w:val="auto"/>
          <w:sz w:val="20"/>
          <w:szCs w:val="20"/>
          <w:lang w:val="en" w:eastAsia="en-GB"/>
        </w:rPr>
        <w:t xml:space="preserve">Note: </w:t>
      </w:r>
      <w:r w:rsidR="00AD69BF" w:rsidRPr="00027E3C">
        <w:rPr>
          <w:rFonts w:ascii="Century Gothic" w:hAnsi="Century Gothic"/>
          <w:color w:val="auto"/>
          <w:sz w:val="20"/>
          <w:szCs w:val="20"/>
          <w:lang w:val="en" w:eastAsia="en-GB"/>
        </w:rPr>
        <w:t xml:space="preserve">If you choose to report your concerns to the media, then in most cases </w:t>
      </w:r>
      <w:r>
        <w:rPr>
          <w:rFonts w:ascii="Century Gothic" w:hAnsi="Century Gothic"/>
          <w:color w:val="auto"/>
          <w:sz w:val="20"/>
          <w:szCs w:val="20"/>
          <w:lang w:val="en" w:eastAsia="en-GB"/>
        </w:rPr>
        <w:t xml:space="preserve">you will lose your rights under </w:t>
      </w:r>
      <w:r w:rsidR="00AD69BF" w:rsidRPr="00027E3C">
        <w:rPr>
          <w:rFonts w:ascii="Century Gothic" w:hAnsi="Century Gothic"/>
          <w:color w:val="auto"/>
          <w:sz w:val="20"/>
          <w:szCs w:val="20"/>
          <w:lang w:val="en" w:eastAsia="en-GB"/>
        </w:rPr>
        <w:t>whistleblowing legislation.</w:t>
      </w:r>
    </w:p>
    <w:p w:rsidR="00C82456" w:rsidRDefault="00C82456" w:rsidP="00C82456">
      <w:pPr>
        <w:pStyle w:val="NormalWeb"/>
        <w:shd w:val="clear" w:color="auto" w:fill="FFFFFF"/>
        <w:spacing w:before="0" w:beforeAutospacing="0" w:after="0" w:afterAutospacing="0" w:line="276" w:lineRule="auto"/>
        <w:textAlignment w:val="baseline"/>
        <w:rPr>
          <w:rFonts w:ascii="Century Gothic" w:hAnsi="Century Gothic"/>
          <w:sz w:val="20"/>
          <w:szCs w:val="20"/>
          <w:lang w:val="en"/>
        </w:rPr>
      </w:pPr>
    </w:p>
    <w:p w:rsidR="00AF2B74" w:rsidRPr="00C82456" w:rsidRDefault="00C82456" w:rsidP="00C82456">
      <w:pPr>
        <w:pStyle w:val="NormalWeb"/>
        <w:shd w:val="clear" w:color="auto" w:fill="FFFFFF"/>
        <w:spacing w:before="0" w:beforeAutospacing="0" w:after="0" w:afterAutospacing="0" w:line="276" w:lineRule="auto"/>
        <w:ind w:left="709" w:hanging="709"/>
        <w:textAlignment w:val="baseline"/>
        <w:rPr>
          <w:rFonts w:ascii="Century Gothic" w:hAnsi="Century Gothic" w:cs="Arial"/>
          <w:color w:val="0B0C0C"/>
          <w:sz w:val="20"/>
          <w:szCs w:val="20"/>
        </w:rPr>
      </w:pPr>
      <w:r>
        <w:rPr>
          <w:rFonts w:ascii="Century Gothic" w:hAnsi="Century Gothic"/>
          <w:sz w:val="20"/>
          <w:szCs w:val="20"/>
          <w:lang w:val="en"/>
        </w:rPr>
        <w:t xml:space="preserve">3.4 </w:t>
      </w:r>
      <w:r>
        <w:rPr>
          <w:rFonts w:ascii="Century Gothic" w:hAnsi="Century Gothic"/>
          <w:sz w:val="20"/>
          <w:szCs w:val="20"/>
          <w:lang w:val="en"/>
        </w:rPr>
        <w:tab/>
      </w:r>
      <w:r w:rsidRPr="00C82456">
        <w:rPr>
          <w:rFonts w:ascii="Century Gothic" w:hAnsi="Century Gothic"/>
          <w:b/>
          <w:sz w:val="20"/>
          <w:szCs w:val="20"/>
          <w:lang w:val="en"/>
        </w:rPr>
        <w:t>What to report:</w:t>
      </w:r>
      <w:r>
        <w:rPr>
          <w:rFonts w:ascii="Century Gothic" w:hAnsi="Century Gothic"/>
          <w:sz w:val="20"/>
          <w:szCs w:val="20"/>
          <w:lang w:val="en"/>
        </w:rPr>
        <w:t xml:space="preserve"> </w:t>
      </w:r>
      <w:r w:rsidR="00C8341A" w:rsidRPr="00027E3C">
        <w:rPr>
          <w:rFonts w:ascii="Century Gothic" w:hAnsi="Century Gothic"/>
          <w:sz w:val="20"/>
          <w:szCs w:val="20"/>
          <w:lang w:val="en"/>
        </w:rPr>
        <w:t>You should make a note of your concerns with as much detail as possible</w:t>
      </w:r>
      <w:r w:rsidR="00AD69BF">
        <w:rPr>
          <w:rFonts w:ascii="Century Gothic" w:hAnsi="Century Gothic"/>
          <w:sz w:val="20"/>
          <w:szCs w:val="20"/>
          <w:lang w:val="en"/>
        </w:rPr>
        <w:t xml:space="preserve">. </w:t>
      </w:r>
      <w:r w:rsidR="00AF2B74" w:rsidRPr="00027E3C">
        <w:rPr>
          <w:rFonts w:ascii="Century Gothic" w:hAnsi="Century Gothic"/>
          <w:sz w:val="20"/>
          <w:szCs w:val="20"/>
          <w:lang w:val="en"/>
        </w:rPr>
        <w:t>You are not expected to prove the truth of any allegations but you will need to demonstrate to the person you report to that there are sufficient grounds for your concern.</w:t>
      </w:r>
    </w:p>
    <w:p w:rsidR="00AF2B74" w:rsidRDefault="00AF2B74" w:rsidP="00027E3C">
      <w:pPr>
        <w:shd w:val="clear" w:color="auto" w:fill="FFFFFF"/>
        <w:spacing w:line="276" w:lineRule="auto"/>
        <w:rPr>
          <w:rFonts w:ascii="Century Gothic" w:hAnsi="Century Gothic"/>
          <w:color w:val="auto"/>
          <w:sz w:val="20"/>
          <w:szCs w:val="20"/>
          <w:lang w:val="en" w:eastAsia="en-GB"/>
        </w:rPr>
      </w:pPr>
    </w:p>
    <w:p w:rsidR="00F034FC" w:rsidRDefault="00C82456" w:rsidP="00F034FC">
      <w:pPr>
        <w:shd w:val="clear" w:color="auto" w:fill="FFFFFF"/>
        <w:spacing w:line="276" w:lineRule="auto"/>
        <w:ind w:left="709" w:hanging="709"/>
        <w:rPr>
          <w:rFonts w:ascii="Century Gothic" w:hAnsi="Century Gothic"/>
          <w:color w:val="auto"/>
          <w:sz w:val="20"/>
          <w:szCs w:val="20"/>
          <w:lang w:val="en" w:eastAsia="en-GB"/>
        </w:rPr>
      </w:pPr>
      <w:r>
        <w:rPr>
          <w:rFonts w:ascii="Century Gothic" w:hAnsi="Century Gothic"/>
          <w:color w:val="auto"/>
          <w:sz w:val="20"/>
          <w:szCs w:val="20"/>
          <w:lang w:val="en" w:eastAsia="en-GB"/>
        </w:rPr>
        <w:t xml:space="preserve">3.5 </w:t>
      </w:r>
      <w:r>
        <w:rPr>
          <w:rFonts w:ascii="Century Gothic" w:hAnsi="Century Gothic"/>
          <w:color w:val="auto"/>
          <w:sz w:val="20"/>
          <w:szCs w:val="20"/>
          <w:lang w:val="en" w:eastAsia="en-GB"/>
        </w:rPr>
        <w:tab/>
      </w:r>
      <w:r w:rsidRPr="00C82456">
        <w:rPr>
          <w:rFonts w:ascii="Century Gothic" w:hAnsi="Century Gothic"/>
          <w:b/>
          <w:color w:val="auto"/>
          <w:sz w:val="20"/>
          <w:szCs w:val="20"/>
          <w:lang w:val="en" w:eastAsia="en-GB"/>
        </w:rPr>
        <w:t>How to report it:</w:t>
      </w:r>
      <w:r>
        <w:rPr>
          <w:rFonts w:ascii="Century Gothic" w:hAnsi="Century Gothic"/>
          <w:color w:val="auto"/>
          <w:sz w:val="20"/>
          <w:szCs w:val="20"/>
          <w:lang w:val="en" w:eastAsia="en-GB"/>
        </w:rPr>
        <w:t xml:space="preserve"> </w:t>
      </w:r>
      <w:r w:rsidR="00AD69BF" w:rsidRPr="00027E3C">
        <w:rPr>
          <w:rFonts w:ascii="Century Gothic" w:hAnsi="Century Gothic"/>
          <w:color w:val="auto"/>
          <w:sz w:val="20"/>
          <w:szCs w:val="20"/>
          <w:lang w:val="en" w:eastAsia="en-GB"/>
        </w:rPr>
        <w:t>Concerns may be raised verbally or in writing. </w:t>
      </w:r>
      <w:r w:rsidR="00C8341A" w:rsidRPr="00027E3C">
        <w:rPr>
          <w:rFonts w:ascii="Century Gothic" w:hAnsi="Century Gothic"/>
          <w:color w:val="auto"/>
          <w:sz w:val="20"/>
          <w:szCs w:val="20"/>
          <w:lang w:val="en" w:eastAsia="en-GB"/>
        </w:rPr>
        <w:t>It is easier for the school to investigate concerns if you raise these directly</w:t>
      </w:r>
      <w:r w:rsidR="00AD69BF">
        <w:rPr>
          <w:rFonts w:ascii="Century Gothic" w:hAnsi="Century Gothic"/>
          <w:color w:val="auto"/>
          <w:sz w:val="20"/>
          <w:szCs w:val="20"/>
          <w:lang w:val="en" w:eastAsia="en-GB"/>
        </w:rPr>
        <w:t>,</w:t>
      </w:r>
      <w:r w:rsidR="00C8341A" w:rsidRPr="00027E3C">
        <w:rPr>
          <w:rFonts w:ascii="Century Gothic" w:hAnsi="Century Gothic"/>
          <w:color w:val="auto"/>
          <w:sz w:val="20"/>
          <w:szCs w:val="20"/>
          <w:lang w:val="en" w:eastAsia="en-GB"/>
        </w:rPr>
        <w:t xml:space="preserve"> as they can then ask </w:t>
      </w:r>
      <w:proofErr w:type="spellStart"/>
      <w:r w:rsidR="00C8341A" w:rsidRPr="00027E3C">
        <w:rPr>
          <w:rFonts w:ascii="Century Gothic" w:hAnsi="Century Gothic"/>
          <w:color w:val="auto"/>
          <w:sz w:val="20"/>
          <w:szCs w:val="20"/>
          <w:lang w:val="en" w:eastAsia="en-GB"/>
        </w:rPr>
        <w:t>you</w:t>
      </w:r>
      <w:proofErr w:type="spellEnd"/>
      <w:r w:rsidR="00C8341A" w:rsidRPr="00027E3C">
        <w:rPr>
          <w:rFonts w:ascii="Century Gothic" w:hAnsi="Century Gothic"/>
          <w:color w:val="auto"/>
          <w:sz w:val="20"/>
          <w:szCs w:val="20"/>
          <w:lang w:val="en" w:eastAsia="en-GB"/>
        </w:rPr>
        <w:t xml:space="preserve"> questions to clarify the issues raised.</w:t>
      </w:r>
      <w:r w:rsidR="00AD69BF">
        <w:rPr>
          <w:rFonts w:ascii="Century Gothic" w:hAnsi="Century Gothic"/>
          <w:color w:val="auto"/>
          <w:sz w:val="20"/>
          <w:szCs w:val="20"/>
          <w:lang w:val="en" w:eastAsia="en-GB"/>
        </w:rPr>
        <w:t> </w:t>
      </w:r>
    </w:p>
    <w:p w:rsidR="00F034FC" w:rsidRPr="00F034FC" w:rsidRDefault="00C8341A" w:rsidP="00F034FC">
      <w:pPr>
        <w:shd w:val="clear" w:color="auto" w:fill="FFFFFF"/>
        <w:spacing w:line="276" w:lineRule="auto"/>
        <w:ind w:left="709"/>
        <w:rPr>
          <w:rFonts w:ascii="Century Gothic" w:hAnsi="Century Gothic"/>
          <w:color w:val="auto"/>
          <w:sz w:val="20"/>
          <w:szCs w:val="20"/>
          <w:lang w:val="en" w:eastAsia="en-GB"/>
        </w:rPr>
      </w:pPr>
      <w:r w:rsidRPr="00027E3C">
        <w:rPr>
          <w:rFonts w:ascii="Century Gothic" w:hAnsi="Century Gothic"/>
          <w:color w:val="auto"/>
          <w:sz w:val="20"/>
          <w:szCs w:val="20"/>
          <w:lang w:val="en" w:eastAsia="en-GB"/>
        </w:rPr>
        <w:t xml:space="preserve">You can raise concerns anonymously but the school may not be able to investigate properly if you have not provided all the information needed and will </w:t>
      </w:r>
      <w:r w:rsidR="00AD69BF">
        <w:rPr>
          <w:rFonts w:ascii="Century Gothic" w:hAnsi="Century Gothic"/>
          <w:color w:val="auto"/>
          <w:sz w:val="20"/>
          <w:szCs w:val="20"/>
          <w:lang w:val="en" w:eastAsia="en-GB"/>
        </w:rPr>
        <w:t xml:space="preserve">also </w:t>
      </w:r>
      <w:r w:rsidRPr="00027E3C">
        <w:rPr>
          <w:rFonts w:ascii="Century Gothic" w:hAnsi="Century Gothic"/>
          <w:color w:val="auto"/>
          <w:sz w:val="20"/>
          <w:szCs w:val="20"/>
          <w:lang w:val="en" w:eastAsia="en-GB"/>
        </w:rPr>
        <w:t>not be able to tell you the outcome. </w:t>
      </w:r>
    </w:p>
    <w:p w:rsidR="00F034FC" w:rsidRPr="00F034FC" w:rsidRDefault="00F034FC" w:rsidP="00F034FC">
      <w:pPr>
        <w:spacing w:line="276" w:lineRule="auto"/>
        <w:ind w:left="709"/>
        <w:rPr>
          <w:rFonts w:ascii="Century Gothic" w:hAnsi="Century Gothic"/>
          <w:color w:val="auto"/>
          <w:sz w:val="20"/>
          <w:szCs w:val="20"/>
        </w:rPr>
      </w:pPr>
      <w:r w:rsidRPr="00F034FC">
        <w:rPr>
          <w:rFonts w:ascii="Century Gothic" w:hAnsi="Century Gothic"/>
          <w:color w:val="auto"/>
          <w:sz w:val="20"/>
          <w:szCs w:val="20"/>
        </w:rPr>
        <w:t xml:space="preserve">If you do decide to raise your concern anonymously, you may do this in writing to the head or chair of </w:t>
      </w:r>
      <w:r>
        <w:rPr>
          <w:rFonts w:ascii="Century Gothic" w:hAnsi="Century Gothic"/>
          <w:color w:val="auto"/>
          <w:sz w:val="20"/>
          <w:szCs w:val="20"/>
        </w:rPr>
        <w:t xml:space="preserve">the local </w:t>
      </w:r>
      <w:r w:rsidRPr="00F034FC">
        <w:rPr>
          <w:rFonts w:ascii="Century Gothic" w:hAnsi="Century Gothic"/>
          <w:color w:val="auto"/>
          <w:sz w:val="20"/>
          <w:szCs w:val="20"/>
        </w:rPr>
        <w:t>govern</w:t>
      </w:r>
      <w:r>
        <w:rPr>
          <w:rFonts w:ascii="Century Gothic" w:hAnsi="Century Gothic"/>
          <w:color w:val="auto"/>
          <w:sz w:val="20"/>
          <w:szCs w:val="20"/>
        </w:rPr>
        <w:t xml:space="preserve">ing body, </w:t>
      </w:r>
      <w:r w:rsidRPr="00F034FC">
        <w:rPr>
          <w:rFonts w:ascii="Century Gothic" w:hAnsi="Century Gothic"/>
          <w:color w:val="auto"/>
          <w:sz w:val="20"/>
          <w:szCs w:val="20"/>
        </w:rPr>
        <w:t xml:space="preserve">marked ‘in confidence for the addressee only’. </w:t>
      </w:r>
    </w:p>
    <w:p w:rsidR="00C82456" w:rsidRDefault="00C82456" w:rsidP="00C82456">
      <w:pPr>
        <w:shd w:val="clear" w:color="auto" w:fill="FFFFFF"/>
        <w:spacing w:line="276" w:lineRule="auto"/>
        <w:ind w:left="709" w:hanging="709"/>
        <w:rPr>
          <w:rFonts w:ascii="Century Gothic" w:hAnsi="Century Gothic"/>
          <w:color w:val="auto"/>
          <w:sz w:val="20"/>
          <w:szCs w:val="20"/>
          <w:lang w:val="en" w:eastAsia="en-GB"/>
        </w:rPr>
      </w:pPr>
    </w:p>
    <w:p w:rsidR="00AD69BF" w:rsidRDefault="00C82456" w:rsidP="00C82456">
      <w:pPr>
        <w:shd w:val="clear" w:color="auto" w:fill="FFFFFF"/>
        <w:spacing w:line="276" w:lineRule="auto"/>
        <w:ind w:left="709" w:hanging="709"/>
        <w:rPr>
          <w:rFonts w:ascii="Century Gothic" w:hAnsi="Century Gothic"/>
          <w:color w:val="auto"/>
          <w:sz w:val="20"/>
          <w:szCs w:val="20"/>
          <w:lang w:val="en" w:eastAsia="en-GB"/>
        </w:rPr>
      </w:pPr>
      <w:r>
        <w:rPr>
          <w:rFonts w:ascii="Century Gothic" w:hAnsi="Century Gothic"/>
          <w:color w:val="auto"/>
          <w:sz w:val="20"/>
          <w:szCs w:val="20"/>
          <w:lang w:val="en" w:eastAsia="en-GB"/>
        </w:rPr>
        <w:t xml:space="preserve">3.6 </w:t>
      </w:r>
      <w:r>
        <w:rPr>
          <w:rFonts w:ascii="Century Gothic" w:hAnsi="Century Gothic"/>
          <w:color w:val="auto"/>
          <w:sz w:val="20"/>
          <w:szCs w:val="20"/>
          <w:lang w:val="en" w:eastAsia="en-GB"/>
        </w:rPr>
        <w:tab/>
      </w:r>
      <w:r w:rsidRPr="00C82456">
        <w:rPr>
          <w:rFonts w:ascii="Century Gothic" w:hAnsi="Century Gothic"/>
          <w:b/>
          <w:color w:val="auto"/>
          <w:sz w:val="20"/>
          <w:szCs w:val="20"/>
          <w:lang w:val="en" w:eastAsia="en-GB"/>
        </w:rPr>
        <w:t>Confidentiality:</w:t>
      </w:r>
      <w:r>
        <w:rPr>
          <w:rFonts w:ascii="Century Gothic" w:hAnsi="Century Gothic"/>
          <w:color w:val="auto"/>
          <w:sz w:val="20"/>
          <w:szCs w:val="20"/>
          <w:lang w:val="en" w:eastAsia="en-GB"/>
        </w:rPr>
        <w:t xml:space="preserve"> </w:t>
      </w:r>
      <w:r w:rsidR="00AD69BF" w:rsidRPr="00027E3C">
        <w:rPr>
          <w:rFonts w:ascii="Century Gothic" w:hAnsi="Century Gothic" w:cs="Arial"/>
          <w:color w:val="0B0C0C"/>
          <w:sz w:val="20"/>
          <w:szCs w:val="20"/>
        </w:rPr>
        <w:t>As a whistleblower you’re protected by law</w:t>
      </w:r>
      <w:r w:rsidR="00AD69BF">
        <w:rPr>
          <w:rFonts w:ascii="Century Gothic" w:hAnsi="Century Gothic" w:cs="Arial"/>
          <w:color w:val="0B0C0C"/>
          <w:sz w:val="20"/>
          <w:szCs w:val="20"/>
        </w:rPr>
        <w:t xml:space="preserve">, however it </w:t>
      </w:r>
      <w:r w:rsidR="00AD69BF" w:rsidRPr="00027E3C">
        <w:rPr>
          <w:rFonts w:ascii="Century Gothic" w:hAnsi="Century Gothic"/>
          <w:color w:val="auto"/>
          <w:sz w:val="20"/>
          <w:szCs w:val="20"/>
          <w:lang w:val="en" w:eastAsia="en-GB"/>
        </w:rPr>
        <w:t xml:space="preserve">is </w:t>
      </w:r>
      <w:proofErr w:type="spellStart"/>
      <w:r w:rsidR="00AD69BF" w:rsidRPr="00027E3C">
        <w:rPr>
          <w:rFonts w:ascii="Century Gothic" w:hAnsi="Century Gothic"/>
          <w:color w:val="auto"/>
          <w:sz w:val="20"/>
          <w:szCs w:val="20"/>
          <w:lang w:val="en" w:eastAsia="en-GB"/>
        </w:rPr>
        <w:t>recognised</w:t>
      </w:r>
      <w:proofErr w:type="spellEnd"/>
      <w:r w:rsidR="00AD69BF" w:rsidRPr="00027E3C">
        <w:rPr>
          <w:rFonts w:ascii="Century Gothic" w:hAnsi="Century Gothic"/>
          <w:color w:val="auto"/>
          <w:sz w:val="20"/>
          <w:szCs w:val="20"/>
          <w:lang w:val="en" w:eastAsia="en-GB"/>
        </w:rPr>
        <w:t xml:space="preserve"> that in some circumstances staff may wish to report issues confidentially</w:t>
      </w:r>
      <w:r w:rsidR="00AD69BF">
        <w:rPr>
          <w:rFonts w:ascii="Century Gothic" w:hAnsi="Century Gothic"/>
          <w:color w:val="auto"/>
          <w:sz w:val="20"/>
          <w:szCs w:val="20"/>
          <w:lang w:val="en" w:eastAsia="en-GB"/>
        </w:rPr>
        <w:t xml:space="preserve">. </w:t>
      </w:r>
      <w:r w:rsidR="00C8341A" w:rsidRPr="00027E3C">
        <w:rPr>
          <w:rFonts w:ascii="Century Gothic" w:hAnsi="Century Gothic"/>
          <w:color w:val="auto"/>
          <w:sz w:val="20"/>
          <w:szCs w:val="20"/>
          <w:lang w:val="en" w:eastAsia="en-GB"/>
        </w:rPr>
        <w:t>You can ask for confidentiality when raising your concern and if so the school will make every effort to protect your identity. Depending on the nature of your concern, and the action required in response, this may not always be possible.  For example, an investigation process may reveal the source of the information and a statement by you may be required as evidence.</w:t>
      </w:r>
      <w:r w:rsidR="00AD69BF">
        <w:rPr>
          <w:rFonts w:ascii="Century Gothic" w:hAnsi="Century Gothic"/>
          <w:color w:val="auto"/>
          <w:sz w:val="20"/>
          <w:szCs w:val="20"/>
          <w:lang w:val="en" w:eastAsia="en-GB"/>
        </w:rPr>
        <w:t xml:space="preserve"> </w:t>
      </w:r>
    </w:p>
    <w:p w:rsidR="00AD69BF" w:rsidRDefault="00AD69BF" w:rsidP="00027E3C">
      <w:pPr>
        <w:shd w:val="clear" w:color="auto" w:fill="FFFFFF"/>
        <w:spacing w:line="276" w:lineRule="auto"/>
        <w:rPr>
          <w:rFonts w:ascii="Century Gothic" w:hAnsi="Century Gothic"/>
          <w:color w:val="auto"/>
          <w:sz w:val="20"/>
          <w:szCs w:val="20"/>
          <w:lang w:val="en" w:eastAsia="en-GB"/>
        </w:rPr>
      </w:pPr>
    </w:p>
    <w:p w:rsidR="00620650" w:rsidRDefault="00C82456" w:rsidP="00620650">
      <w:pPr>
        <w:shd w:val="clear" w:color="auto" w:fill="FFFFFF"/>
        <w:spacing w:line="276" w:lineRule="auto"/>
        <w:ind w:left="709" w:hanging="709"/>
        <w:rPr>
          <w:rFonts w:ascii="Century Gothic" w:hAnsi="Century Gothic"/>
          <w:color w:val="auto"/>
          <w:sz w:val="20"/>
          <w:szCs w:val="20"/>
          <w:lang w:val="en" w:eastAsia="en-GB"/>
        </w:rPr>
      </w:pPr>
      <w:r>
        <w:rPr>
          <w:rFonts w:ascii="Century Gothic" w:hAnsi="Century Gothic"/>
          <w:color w:val="auto"/>
          <w:sz w:val="20"/>
          <w:szCs w:val="20"/>
          <w:lang w:val="en" w:eastAsia="en-GB"/>
        </w:rPr>
        <w:t xml:space="preserve">3.7 </w:t>
      </w:r>
      <w:r>
        <w:rPr>
          <w:rFonts w:ascii="Century Gothic" w:hAnsi="Century Gothic"/>
          <w:color w:val="auto"/>
          <w:sz w:val="20"/>
          <w:szCs w:val="20"/>
          <w:lang w:val="en" w:eastAsia="en-GB"/>
        </w:rPr>
        <w:tab/>
      </w:r>
      <w:r w:rsidR="00AD69BF" w:rsidRPr="00027E3C">
        <w:rPr>
          <w:rFonts w:ascii="Century Gothic" w:hAnsi="Century Gothic"/>
          <w:color w:val="auto"/>
          <w:sz w:val="20"/>
          <w:szCs w:val="20"/>
          <w:lang w:val="en" w:eastAsia="en-GB"/>
        </w:rPr>
        <w:t>Do not try to investigate your concerns personally and do not approach or accuse individuals directly.  It is essential that appropriate reporting procedures are followed to maintain the integrity and confidentiality of any future investigation or proceedings.</w:t>
      </w:r>
      <w:bookmarkStart w:id="3" w:name="How_the_school_will_respond"/>
      <w:bookmarkEnd w:id="3"/>
    </w:p>
    <w:p w:rsidR="00620650" w:rsidRDefault="00620650" w:rsidP="00620650">
      <w:pPr>
        <w:shd w:val="clear" w:color="auto" w:fill="FFFFFF"/>
        <w:spacing w:line="276" w:lineRule="auto"/>
        <w:ind w:left="709" w:hanging="709"/>
        <w:rPr>
          <w:rFonts w:ascii="Century Gothic" w:hAnsi="Century Gothic"/>
          <w:color w:val="auto"/>
          <w:sz w:val="20"/>
          <w:szCs w:val="20"/>
          <w:lang w:val="en" w:eastAsia="en-GB"/>
        </w:rPr>
      </w:pPr>
    </w:p>
    <w:p w:rsidR="00620650" w:rsidRDefault="00620650" w:rsidP="00620650">
      <w:pPr>
        <w:shd w:val="clear" w:color="auto" w:fill="FFFFFF"/>
        <w:spacing w:line="276" w:lineRule="auto"/>
        <w:ind w:left="709" w:hanging="709"/>
        <w:rPr>
          <w:rFonts w:ascii="Century Gothic" w:hAnsi="Century Gothic"/>
          <w:color w:val="auto"/>
          <w:sz w:val="20"/>
          <w:szCs w:val="20"/>
          <w:lang w:val="en" w:eastAsia="en-GB"/>
        </w:rPr>
      </w:pPr>
    </w:p>
    <w:p w:rsidR="00AD69BF" w:rsidRPr="00620650" w:rsidRDefault="00C82456" w:rsidP="00620650">
      <w:pPr>
        <w:shd w:val="clear" w:color="auto" w:fill="FFFFFF"/>
        <w:spacing w:line="276" w:lineRule="auto"/>
        <w:ind w:left="709" w:hanging="709"/>
        <w:rPr>
          <w:rFonts w:ascii="Century Gothic" w:hAnsi="Century Gothic"/>
          <w:color w:val="auto"/>
          <w:sz w:val="20"/>
          <w:szCs w:val="20"/>
          <w:lang w:val="en" w:eastAsia="en-GB"/>
        </w:rPr>
      </w:pPr>
      <w:r>
        <w:rPr>
          <w:rFonts w:ascii="Century Gothic" w:hAnsi="Century Gothic"/>
          <w:b/>
          <w:bCs/>
          <w:color w:val="auto"/>
          <w:sz w:val="22"/>
          <w:szCs w:val="22"/>
          <w:lang w:val="en" w:eastAsia="en-GB"/>
        </w:rPr>
        <w:t>4</w:t>
      </w:r>
      <w:r w:rsidR="00C8341A" w:rsidRPr="00C82456">
        <w:rPr>
          <w:rFonts w:ascii="Century Gothic" w:hAnsi="Century Gothic"/>
          <w:b/>
          <w:bCs/>
          <w:color w:val="auto"/>
          <w:sz w:val="22"/>
          <w:szCs w:val="22"/>
          <w:lang w:val="en" w:eastAsia="en-GB"/>
        </w:rPr>
        <w:t>. How the school will respond</w:t>
      </w:r>
    </w:p>
    <w:p w:rsidR="00C82456" w:rsidRDefault="00C82456" w:rsidP="00C82456">
      <w:pPr>
        <w:shd w:val="clear" w:color="auto" w:fill="FFFFFF"/>
        <w:spacing w:line="276" w:lineRule="auto"/>
        <w:rPr>
          <w:rFonts w:ascii="Century Gothic" w:hAnsi="Century Gothic"/>
          <w:color w:val="auto"/>
          <w:sz w:val="20"/>
          <w:szCs w:val="20"/>
          <w:lang w:val="en" w:eastAsia="en-GB"/>
        </w:rPr>
      </w:pPr>
    </w:p>
    <w:p w:rsidR="00C82456" w:rsidRDefault="00C82456" w:rsidP="00C82456">
      <w:pPr>
        <w:shd w:val="clear" w:color="auto" w:fill="FFFFFF"/>
        <w:spacing w:line="276" w:lineRule="auto"/>
        <w:ind w:left="720" w:hanging="720"/>
        <w:rPr>
          <w:rFonts w:ascii="Century Gothic" w:hAnsi="Century Gothic"/>
          <w:color w:val="auto"/>
          <w:sz w:val="20"/>
          <w:szCs w:val="20"/>
          <w:lang w:val="en" w:eastAsia="en-GB"/>
        </w:rPr>
      </w:pPr>
      <w:r>
        <w:rPr>
          <w:rFonts w:ascii="Century Gothic" w:hAnsi="Century Gothic"/>
          <w:color w:val="auto"/>
          <w:sz w:val="20"/>
          <w:szCs w:val="20"/>
          <w:lang w:val="en" w:eastAsia="en-GB"/>
        </w:rPr>
        <w:t xml:space="preserve">4.1 </w:t>
      </w:r>
      <w:r>
        <w:rPr>
          <w:rFonts w:ascii="Century Gothic" w:hAnsi="Century Gothic"/>
          <w:color w:val="auto"/>
          <w:sz w:val="20"/>
          <w:szCs w:val="20"/>
          <w:lang w:val="en" w:eastAsia="en-GB"/>
        </w:rPr>
        <w:tab/>
      </w:r>
      <w:r w:rsidR="00C8341A" w:rsidRPr="00027E3C">
        <w:rPr>
          <w:rFonts w:ascii="Century Gothic" w:hAnsi="Century Gothic"/>
          <w:color w:val="auto"/>
          <w:sz w:val="20"/>
          <w:szCs w:val="20"/>
          <w:lang w:val="en" w:eastAsia="en-GB"/>
        </w:rPr>
        <w:t xml:space="preserve">The school will identify an appropriate individual or committee to discuss your concerns with you </w:t>
      </w:r>
      <w:proofErr w:type="gramStart"/>
      <w:r w:rsidR="00C8341A" w:rsidRPr="00027E3C">
        <w:rPr>
          <w:rFonts w:ascii="Century Gothic" w:hAnsi="Century Gothic"/>
          <w:color w:val="auto"/>
          <w:sz w:val="20"/>
          <w:szCs w:val="20"/>
          <w:lang w:val="en" w:eastAsia="en-GB"/>
        </w:rPr>
        <w:t xml:space="preserve">and </w:t>
      </w:r>
      <w:r>
        <w:rPr>
          <w:rFonts w:ascii="Century Gothic" w:hAnsi="Century Gothic"/>
          <w:color w:val="auto"/>
          <w:sz w:val="20"/>
          <w:szCs w:val="20"/>
          <w:lang w:val="en" w:eastAsia="en-GB"/>
        </w:rPr>
        <w:t xml:space="preserve"> </w:t>
      </w:r>
      <w:r w:rsidR="00C8341A" w:rsidRPr="00027E3C">
        <w:rPr>
          <w:rFonts w:ascii="Century Gothic" w:hAnsi="Century Gothic"/>
          <w:color w:val="auto"/>
          <w:sz w:val="20"/>
          <w:szCs w:val="20"/>
          <w:lang w:val="en" w:eastAsia="en-GB"/>
        </w:rPr>
        <w:t>identify</w:t>
      </w:r>
      <w:proofErr w:type="gramEnd"/>
      <w:r w:rsidR="00C8341A" w:rsidRPr="00027E3C">
        <w:rPr>
          <w:rFonts w:ascii="Century Gothic" w:hAnsi="Century Gothic"/>
          <w:color w:val="auto"/>
          <w:sz w:val="20"/>
          <w:szCs w:val="20"/>
          <w:lang w:val="en" w:eastAsia="en-GB"/>
        </w:rPr>
        <w:t xml:space="preserve"> what action, if any, is needed in response. Remember that </w:t>
      </w:r>
      <w:r>
        <w:rPr>
          <w:rFonts w:ascii="Century Gothic" w:hAnsi="Century Gothic"/>
          <w:color w:val="auto"/>
          <w:sz w:val="20"/>
          <w:szCs w:val="20"/>
          <w:lang w:val="en" w:eastAsia="en-GB"/>
        </w:rPr>
        <w:t>discussing</w:t>
      </w:r>
      <w:r w:rsidR="00C8341A" w:rsidRPr="00027E3C">
        <w:rPr>
          <w:rFonts w:ascii="Century Gothic" w:hAnsi="Century Gothic"/>
          <w:color w:val="auto"/>
          <w:sz w:val="20"/>
          <w:szCs w:val="20"/>
          <w:lang w:val="en" w:eastAsia="en-GB"/>
        </w:rPr>
        <w:t xml:space="preserve"> your concerns is not the same as accepting or rejectin</w:t>
      </w:r>
      <w:r>
        <w:rPr>
          <w:rFonts w:ascii="Century Gothic" w:hAnsi="Century Gothic"/>
          <w:color w:val="auto"/>
          <w:sz w:val="20"/>
          <w:szCs w:val="20"/>
          <w:lang w:val="en" w:eastAsia="en-GB"/>
        </w:rPr>
        <w:t>g them.  </w:t>
      </w:r>
      <w:r w:rsidR="00C8341A" w:rsidRPr="00027E3C">
        <w:rPr>
          <w:rFonts w:ascii="Century Gothic" w:hAnsi="Century Gothic"/>
          <w:color w:val="auto"/>
          <w:sz w:val="20"/>
          <w:szCs w:val="20"/>
          <w:lang w:val="en" w:eastAsia="en-GB"/>
        </w:rPr>
        <w:t>You may be asked to</w:t>
      </w:r>
      <w:r>
        <w:rPr>
          <w:rFonts w:ascii="Century Gothic" w:hAnsi="Century Gothic"/>
          <w:color w:val="auto"/>
          <w:sz w:val="20"/>
          <w:szCs w:val="20"/>
          <w:lang w:val="en" w:eastAsia="en-GB"/>
        </w:rPr>
        <w:t xml:space="preserve"> provide further information.</w:t>
      </w:r>
    </w:p>
    <w:p w:rsidR="00C82456" w:rsidRDefault="00C82456" w:rsidP="00C82456">
      <w:pPr>
        <w:shd w:val="clear" w:color="auto" w:fill="FFFFFF"/>
        <w:spacing w:line="276" w:lineRule="auto"/>
        <w:ind w:left="567" w:hanging="567"/>
        <w:rPr>
          <w:rFonts w:ascii="Century Gothic" w:hAnsi="Century Gothic"/>
          <w:color w:val="auto"/>
          <w:sz w:val="20"/>
          <w:szCs w:val="20"/>
          <w:lang w:val="en" w:eastAsia="en-GB"/>
        </w:rPr>
      </w:pPr>
    </w:p>
    <w:p w:rsidR="00C82456" w:rsidRDefault="00C82456" w:rsidP="00C82456">
      <w:pPr>
        <w:shd w:val="clear" w:color="auto" w:fill="FFFFFF"/>
        <w:spacing w:line="276" w:lineRule="auto"/>
        <w:ind w:left="720" w:hanging="720"/>
        <w:rPr>
          <w:rFonts w:ascii="Century Gothic" w:hAnsi="Century Gothic"/>
          <w:color w:val="auto"/>
          <w:sz w:val="20"/>
          <w:szCs w:val="20"/>
          <w:lang w:val="en" w:eastAsia="en-GB"/>
        </w:rPr>
      </w:pPr>
      <w:r>
        <w:rPr>
          <w:rFonts w:ascii="Century Gothic" w:hAnsi="Century Gothic"/>
          <w:color w:val="auto"/>
          <w:sz w:val="20"/>
          <w:szCs w:val="20"/>
          <w:lang w:val="en" w:eastAsia="en-GB"/>
        </w:rPr>
        <w:t xml:space="preserve">4.2 </w:t>
      </w:r>
      <w:r>
        <w:rPr>
          <w:rFonts w:ascii="Century Gothic" w:hAnsi="Century Gothic"/>
          <w:color w:val="auto"/>
          <w:sz w:val="20"/>
          <w:szCs w:val="20"/>
          <w:lang w:val="en" w:eastAsia="en-GB"/>
        </w:rPr>
        <w:tab/>
      </w:r>
      <w:r w:rsidR="00C8341A" w:rsidRPr="00027E3C">
        <w:rPr>
          <w:rFonts w:ascii="Century Gothic" w:hAnsi="Century Gothic"/>
          <w:color w:val="auto"/>
          <w:sz w:val="20"/>
          <w:szCs w:val="20"/>
          <w:lang w:val="en" w:eastAsia="en-GB"/>
        </w:rPr>
        <w:t xml:space="preserve">The allocated individual will write to you within </w:t>
      </w:r>
      <w:r w:rsidR="00C8341A" w:rsidRPr="00AD69BF">
        <w:rPr>
          <w:rFonts w:ascii="Century Gothic" w:hAnsi="Century Gothic"/>
          <w:b/>
          <w:color w:val="auto"/>
          <w:sz w:val="20"/>
          <w:szCs w:val="20"/>
          <w:lang w:val="en" w:eastAsia="en-GB"/>
        </w:rPr>
        <w:t>10 working days of receipt of your complaint</w:t>
      </w:r>
      <w:r w:rsidR="00AD69BF">
        <w:rPr>
          <w:rFonts w:ascii="Century Gothic" w:hAnsi="Century Gothic"/>
          <w:color w:val="auto"/>
          <w:sz w:val="20"/>
          <w:szCs w:val="20"/>
          <w:lang w:val="en" w:eastAsia="en-GB"/>
        </w:rPr>
        <w:t xml:space="preserve"> to </w:t>
      </w:r>
      <w:r w:rsidR="00C8341A" w:rsidRPr="00027E3C">
        <w:rPr>
          <w:rFonts w:ascii="Century Gothic" w:hAnsi="Century Gothic"/>
          <w:color w:val="auto"/>
          <w:sz w:val="20"/>
          <w:szCs w:val="20"/>
          <w:lang w:val="en" w:eastAsia="en-GB"/>
        </w:rPr>
        <w:t xml:space="preserve">acknowledge receipt, indicate how they propose to deal with the matter, provide an estimate of how long it may take to provide a final response, tell you whether initial enquiries have been made and tell you whether further investigations </w:t>
      </w:r>
      <w:r>
        <w:rPr>
          <w:rFonts w:ascii="Century Gothic" w:hAnsi="Century Gothic"/>
          <w:color w:val="auto"/>
          <w:sz w:val="20"/>
          <w:szCs w:val="20"/>
          <w:lang w:val="en" w:eastAsia="en-GB"/>
        </w:rPr>
        <w:t>are needed or if not why not.</w:t>
      </w:r>
    </w:p>
    <w:p w:rsidR="00C82456" w:rsidRDefault="00C82456" w:rsidP="00C82456">
      <w:pPr>
        <w:shd w:val="clear" w:color="auto" w:fill="FFFFFF"/>
        <w:spacing w:line="276" w:lineRule="auto"/>
        <w:ind w:left="567" w:hanging="567"/>
        <w:rPr>
          <w:rFonts w:ascii="Century Gothic" w:hAnsi="Century Gothic"/>
          <w:color w:val="auto"/>
          <w:sz w:val="20"/>
          <w:szCs w:val="20"/>
          <w:lang w:val="en" w:eastAsia="en-GB"/>
        </w:rPr>
      </w:pPr>
    </w:p>
    <w:p w:rsidR="00C82456" w:rsidRDefault="00C82456" w:rsidP="00C82456">
      <w:pPr>
        <w:shd w:val="clear" w:color="auto" w:fill="FFFFFF"/>
        <w:spacing w:line="276" w:lineRule="auto"/>
        <w:ind w:left="720" w:hanging="720"/>
        <w:rPr>
          <w:rFonts w:ascii="Century Gothic" w:hAnsi="Century Gothic"/>
          <w:color w:val="auto"/>
          <w:sz w:val="20"/>
          <w:szCs w:val="20"/>
          <w:lang w:val="en" w:eastAsia="en-GB"/>
        </w:rPr>
      </w:pPr>
      <w:r>
        <w:rPr>
          <w:rFonts w:ascii="Century Gothic" w:hAnsi="Century Gothic"/>
          <w:color w:val="auto"/>
          <w:sz w:val="20"/>
          <w:szCs w:val="20"/>
          <w:lang w:val="en" w:eastAsia="en-GB"/>
        </w:rPr>
        <w:t xml:space="preserve">4.3 </w:t>
      </w:r>
      <w:r>
        <w:rPr>
          <w:rFonts w:ascii="Century Gothic" w:hAnsi="Century Gothic"/>
          <w:color w:val="auto"/>
          <w:sz w:val="20"/>
          <w:szCs w:val="20"/>
          <w:lang w:val="en" w:eastAsia="en-GB"/>
        </w:rPr>
        <w:tab/>
      </w:r>
      <w:r w:rsidR="00C8341A" w:rsidRPr="00027E3C">
        <w:rPr>
          <w:rFonts w:ascii="Century Gothic" w:hAnsi="Century Gothic"/>
          <w:color w:val="auto"/>
          <w:sz w:val="20"/>
          <w:szCs w:val="20"/>
          <w:lang w:val="en" w:eastAsia="en-GB"/>
        </w:rPr>
        <w:t xml:space="preserve">Any meetings with you can be held off the school site if </w:t>
      </w:r>
      <w:r w:rsidR="00AD69BF">
        <w:rPr>
          <w:rFonts w:ascii="Century Gothic" w:hAnsi="Century Gothic"/>
          <w:color w:val="auto"/>
          <w:sz w:val="20"/>
          <w:szCs w:val="20"/>
          <w:lang w:val="en" w:eastAsia="en-GB"/>
        </w:rPr>
        <w:t>you wish</w:t>
      </w:r>
      <w:r w:rsidR="00C8341A" w:rsidRPr="00027E3C">
        <w:rPr>
          <w:rFonts w:ascii="Century Gothic" w:hAnsi="Century Gothic"/>
          <w:color w:val="auto"/>
          <w:sz w:val="20"/>
          <w:szCs w:val="20"/>
          <w:lang w:val="en" w:eastAsia="en-GB"/>
        </w:rPr>
        <w:t>.  You have the right to be accompanied at such meetings by your trade union representative or a work colleague (who is not involved in the are</w:t>
      </w:r>
      <w:r>
        <w:rPr>
          <w:rFonts w:ascii="Century Gothic" w:hAnsi="Century Gothic"/>
          <w:color w:val="auto"/>
          <w:sz w:val="20"/>
          <w:szCs w:val="20"/>
          <w:lang w:val="en" w:eastAsia="en-GB"/>
        </w:rPr>
        <w:t>a of concern) if you so wish.</w:t>
      </w:r>
    </w:p>
    <w:p w:rsidR="00C82456" w:rsidRDefault="00C82456" w:rsidP="00C82456">
      <w:pPr>
        <w:shd w:val="clear" w:color="auto" w:fill="FFFFFF"/>
        <w:spacing w:line="276" w:lineRule="auto"/>
        <w:ind w:left="567" w:hanging="567"/>
        <w:rPr>
          <w:rFonts w:ascii="Century Gothic" w:hAnsi="Century Gothic"/>
          <w:color w:val="auto"/>
          <w:sz w:val="20"/>
          <w:szCs w:val="20"/>
          <w:lang w:val="en" w:eastAsia="en-GB"/>
        </w:rPr>
      </w:pPr>
    </w:p>
    <w:p w:rsidR="00C8341A" w:rsidRPr="00027E3C" w:rsidRDefault="00C82456" w:rsidP="00C82456">
      <w:pPr>
        <w:shd w:val="clear" w:color="auto" w:fill="FFFFFF"/>
        <w:spacing w:line="276" w:lineRule="auto"/>
        <w:ind w:left="720" w:hanging="720"/>
        <w:rPr>
          <w:rFonts w:ascii="Century Gothic" w:hAnsi="Century Gothic"/>
          <w:color w:val="auto"/>
          <w:sz w:val="20"/>
          <w:szCs w:val="20"/>
          <w:lang w:val="en" w:eastAsia="en-GB"/>
        </w:rPr>
      </w:pPr>
      <w:r>
        <w:rPr>
          <w:rFonts w:ascii="Century Gothic" w:hAnsi="Century Gothic"/>
          <w:color w:val="auto"/>
          <w:sz w:val="20"/>
          <w:szCs w:val="20"/>
          <w:lang w:val="en" w:eastAsia="en-GB"/>
        </w:rPr>
        <w:t xml:space="preserve">4.4 </w:t>
      </w:r>
      <w:r>
        <w:rPr>
          <w:rFonts w:ascii="Century Gothic" w:hAnsi="Century Gothic"/>
          <w:color w:val="auto"/>
          <w:sz w:val="20"/>
          <w:szCs w:val="20"/>
          <w:lang w:val="en" w:eastAsia="en-GB"/>
        </w:rPr>
        <w:tab/>
      </w:r>
      <w:r w:rsidR="00C8341A" w:rsidRPr="00027E3C">
        <w:rPr>
          <w:rFonts w:ascii="Century Gothic" w:hAnsi="Century Gothic"/>
          <w:color w:val="auto"/>
          <w:sz w:val="20"/>
          <w:szCs w:val="20"/>
          <w:lang w:val="en" w:eastAsia="en-GB"/>
        </w:rPr>
        <w:t>The allocated individual will decide the most appropriate way to deal with your concern and will keep you informed of the action they take but may not be able to provide you with detail if there is a need to keep the confidence of other people and/or proceedings.  Action could include:</w:t>
      </w:r>
    </w:p>
    <w:p w:rsidR="00C8341A" w:rsidRPr="00027E3C" w:rsidRDefault="00C8341A" w:rsidP="00C82456">
      <w:pPr>
        <w:numPr>
          <w:ilvl w:val="0"/>
          <w:numId w:val="5"/>
        </w:numPr>
        <w:shd w:val="clear" w:color="auto" w:fill="FFFFFF"/>
        <w:spacing w:line="276" w:lineRule="auto"/>
        <w:ind w:left="1134" w:hanging="283"/>
        <w:rPr>
          <w:rFonts w:ascii="Century Gothic" w:hAnsi="Century Gothic"/>
          <w:color w:val="auto"/>
          <w:sz w:val="20"/>
          <w:szCs w:val="20"/>
          <w:lang w:val="en" w:eastAsia="en-GB"/>
        </w:rPr>
      </w:pPr>
      <w:r w:rsidRPr="00027E3C">
        <w:rPr>
          <w:rFonts w:ascii="Century Gothic" w:hAnsi="Century Gothic"/>
          <w:color w:val="auto"/>
          <w:sz w:val="20"/>
          <w:szCs w:val="20"/>
          <w:lang w:val="en" w:eastAsia="en-GB"/>
        </w:rPr>
        <w:t>An investigation under the school’s internal procedures</w:t>
      </w:r>
    </w:p>
    <w:p w:rsidR="00C8341A" w:rsidRPr="00027E3C" w:rsidRDefault="00C8341A" w:rsidP="00C82456">
      <w:pPr>
        <w:numPr>
          <w:ilvl w:val="0"/>
          <w:numId w:val="5"/>
        </w:numPr>
        <w:shd w:val="clear" w:color="auto" w:fill="FFFFFF"/>
        <w:spacing w:line="276" w:lineRule="auto"/>
        <w:ind w:left="1134" w:hanging="283"/>
        <w:rPr>
          <w:rFonts w:ascii="Century Gothic" w:hAnsi="Century Gothic"/>
          <w:color w:val="auto"/>
          <w:sz w:val="20"/>
          <w:szCs w:val="20"/>
          <w:lang w:val="en" w:eastAsia="en-GB"/>
        </w:rPr>
      </w:pPr>
      <w:r w:rsidRPr="00027E3C">
        <w:rPr>
          <w:rFonts w:ascii="Century Gothic" w:hAnsi="Century Gothic"/>
          <w:color w:val="auto"/>
          <w:sz w:val="20"/>
          <w:szCs w:val="20"/>
          <w:lang w:val="en" w:eastAsia="en-GB"/>
        </w:rPr>
        <w:t>A referral to the police</w:t>
      </w:r>
    </w:p>
    <w:p w:rsidR="00C8341A" w:rsidRPr="00027E3C" w:rsidRDefault="00C8341A" w:rsidP="00C82456">
      <w:pPr>
        <w:numPr>
          <w:ilvl w:val="0"/>
          <w:numId w:val="5"/>
        </w:numPr>
        <w:shd w:val="clear" w:color="auto" w:fill="FFFFFF"/>
        <w:spacing w:line="276" w:lineRule="auto"/>
        <w:ind w:left="1134" w:hanging="283"/>
        <w:rPr>
          <w:rFonts w:ascii="Century Gothic" w:hAnsi="Century Gothic"/>
          <w:color w:val="auto"/>
          <w:sz w:val="20"/>
          <w:szCs w:val="20"/>
          <w:lang w:val="en" w:eastAsia="en-GB"/>
        </w:rPr>
      </w:pPr>
      <w:r w:rsidRPr="00027E3C">
        <w:rPr>
          <w:rFonts w:ascii="Century Gothic" w:hAnsi="Century Gothic"/>
          <w:color w:val="auto"/>
          <w:sz w:val="20"/>
          <w:szCs w:val="20"/>
          <w:lang w:val="en" w:eastAsia="en-GB"/>
        </w:rPr>
        <w:lastRenderedPageBreak/>
        <w:t>A referral to the child protection officer</w:t>
      </w:r>
    </w:p>
    <w:p w:rsidR="00C8341A" w:rsidRPr="00027E3C" w:rsidRDefault="00C8341A" w:rsidP="00C82456">
      <w:pPr>
        <w:numPr>
          <w:ilvl w:val="0"/>
          <w:numId w:val="5"/>
        </w:numPr>
        <w:shd w:val="clear" w:color="auto" w:fill="FFFFFF"/>
        <w:spacing w:line="276" w:lineRule="auto"/>
        <w:ind w:left="1134" w:hanging="283"/>
        <w:rPr>
          <w:rFonts w:ascii="Century Gothic" w:hAnsi="Century Gothic"/>
          <w:color w:val="auto"/>
          <w:sz w:val="20"/>
          <w:szCs w:val="20"/>
          <w:lang w:val="en" w:eastAsia="en-GB"/>
        </w:rPr>
      </w:pPr>
      <w:r w:rsidRPr="00027E3C">
        <w:rPr>
          <w:rFonts w:ascii="Century Gothic" w:hAnsi="Century Gothic"/>
          <w:color w:val="auto"/>
          <w:sz w:val="20"/>
          <w:szCs w:val="20"/>
          <w:lang w:val="en" w:eastAsia="en-GB"/>
        </w:rPr>
        <w:t>A referral to internal or external audit</w:t>
      </w:r>
    </w:p>
    <w:p w:rsidR="00C8341A" w:rsidRPr="00027E3C" w:rsidRDefault="00C8341A" w:rsidP="00C82456">
      <w:pPr>
        <w:numPr>
          <w:ilvl w:val="0"/>
          <w:numId w:val="5"/>
        </w:numPr>
        <w:shd w:val="clear" w:color="auto" w:fill="FFFFFF"/>
        <w:spacing w:line="276" w:lineRule="auto"/>
        <w:ind w:left="1134" w:hanging="283"/>
        <w:rPr>
          <w:rFonts w:ascii="Century Gothic" w:hAnsi="Century Gothic"/>
          <w:color w:val="auto"/>
          <w:sz w:val="20"/>
          <w:szCs w:val="20"/>
          <w:lang w:val="en" w:eastAsia="en-GB"/>
        </w:rPr>
      </w:pPr>
      <w:r w:rsidRPr="00027E3C">
        <w:rPr>
          <w:rFonts w:ascii="Century Gothic" w:hAnsi="Century Gothic"/>
          <w:color w:val="auto"/>
          <w:sz w:val="20"/>
          <w:szCs w:val="20"/>
          <w:lang w:val="en" w:eastAsia="en-GB"/>
        </w:rPr>
        <w:t>An independent inquiry</w:t>
      </w:r>
    </w:p>
    <w:p w:rsidR="00C82456" w:rsidRDefault="00C82456" w:rsidP="00C82456">
      <w:pPr>
        <w:shd w:val="clear" w:color="auto" w:fill="FFFFFF"/>
        <w:spacing w:line="276" w:lineRule="auto"/>
        <w:rPr>
          <w:rFonts w:ascii="Century Gothic" w:hAnsi="Century Gothic"/>
          <w:color w:val="auto"/>
          <w:sz w:val="20"/>
          <w:szCs w:val="20"/>
          <w:lang w:val="en" w:eastAsia="en-GB"/>
        </w:rPr>
      </w:pPr>
    </w:p>
    <w:p w:rsidR="00C82456" w:rsidRDefault="00C82456" w:rsidP="00620650">
      <w:pPr>
        <w:shd w:val="clear" w:color="auto" w:fill="FFFFFF"/>
        <w:spacing w:line="276" w:lineRule="auto"/>
        <w:ind w:left="720" w:hanging="720"/>
        <w:rPr>
          <w:rFonts w:ascii="Century Gothic" w:hAnsi="Century Gothic"/>
          <w:color w:val="auto"/>
          <w:sz w:val="20"/>
          <w:szCs w:val="20"/>
          <w:lang w:val="en" w:eastAsia="en-GB"/>
        </w:rPr>
      </w:pPr>
      <w:r>
        <w:rPr>
          <w:rFonts w:ascii="Century Gothic" w:hAnsi="Century Gothic"/>
          <w:color w:val="auto"/>
          <w:sz w:val="20"/>
          <w:szCs w:val="20"/>
          <w:lang w:val="en" w:eastAsia="en-GB"/>
        </w:rPr>
        <w:t xml:space="preserve">4.5 </w:t>
      </w:r>
      <w:r>
        <w:rPr>
          <w:rFonts w:ascii="Century Gothic" w:hAnsi="Century Gothic"/>
          <w:color w:val="auto"/>
          <w:sz w:val="20"/>
          <w:szCs w:val="20"/>
          <w:lang w:val="en" w:eastAsia="en-GB"/>
        </w:rPr>
        <w:tab/>
      </w:r>
      <w:r w:rsidR="00C8341A" w:rsidRPr="00027E3C">
        <w:rPr>
          <w:rFonts w:ascii="Century Gothic" w:hAnsi="Century Gothic"/>
          <w:color w:val="auto"/>
          <w:sz w:val="20"/>
          <w:szCs w:val="20"/>
          <w:lang w:val="en" w:eastAsia="en-GB"/>
        </w:rPr>
        <w:t xml:space="preserve">The school will take steps to </w:t>
      </w:r>
      <w:proofErr w:type="spellStart"/>
      <w:r w:rsidR="00C8341A" w:rsidRPr="00027E3C">
        <w:rPr>
          <w:rFonts w:ascii="Century Gothic" w:hAnsi="Century Gothic"/>
          <w:color w:val="auto"/>
          <w:sz w:val="20"/>
          <w:szCs w:val="20"/>
          <w:lang w:val="en" w:eastAsia="en-GB"/>
        </w:rPr>
        <w:t>minimise</w:t>
      </w:r>
      <w:proofErr w:type="spellEnd"/>
      <w:r w:rsidR="00C8341A" w:rsidRPr="00027E3C">
        <w:rPr>
          <w:rFonts w:ascii="Century Gothic" w:hAnsi="Century Gothic"/>
          <w:color w:val="auto"/>
          <w:sz w:val="20"/>
          <w:szCs w:val="20"/>
          <w:lang w:val="en" w:eastAsia="en-GB"/>
        </w:rPr>
        <w:t xml:space="preserve"> any difficulty you may experience as a result of raising a concern. For example, if you are required to give evidence in formal proceedings, the school will advise you on procedure beforehand.</w:t>
      </w:r>
      <w:r w:rsidR="00C8341A" w:rsidRPr="00027E3C">
        <w:rPr>
          <w:rFonts w:ascii="Century Gothic" w:hAnsi="Century Gothic"/>
          <w:color w:val="auto"/>
          <w:sz w:val="20"/>
          <w:szCs w:val="20"/>
          <w:lang w:val="en" w:eastAsia="en-GB"/>
        </w:rPr>
        <w:br/>
      </w:r>
      <w:bookmarkStart w:id="4" w:name="Escalating_your_concerns"/>
    </w:p>
    <w:p w:rsidR="00620650" w:rsidRDefault="00620650" w:rsidP="00620650">
      <w:pPr>
        <w:shd w:val="clear" w:color="auto" w:fill="FFFFFF"/>
        <w:spacing w:line="276" w:lineRule="auto"/>
        <w:ind w:left="720" w:hanging="720"/>
        <w:rPr>
          <w:rFonts w:ascii="Century Gothic" w:hAnsi="Century Gothic"/>
          <w:color w:val="auto"/>
          <w:sz w:val="20"/>
          <w:szCs w:val="20"/>
          <w:lang w:val="en" w:eastAsia="en-GB"/>
        </w:rPr>
      </w:pPr>
    </w:p>
    <w:p w:rsidR="00AD69BF" w:rsidRDefault="00C82456" w:rsidP="00C82456">
      <w:pPr>
        <w:shd w:val="clear" w:color="auto" w:fill="FFFFFF"/>
        <w:spacing w:line="276" w:lineRule="auto"/>
        <w:rPr>
          <w:rFonts w:ascii="Century Gothic" w:hAnsi="Century Gothic"/>
          <w:b/>
          <w:bCs/>
          <w:color w:val="009DC1"/>
          <w:sz w:val="20"/>
          <w:szCs w:val="20"/>
          <w:lang w:val="en" w:eastAsia="en-GB"/>
        </w:rPr>
      </w:pPr>
      <w:r>
        <w:rPr>
          <w:rFonts w:ascii="Century Gothic" w:hAnsi="Century Gothic"/>
          <w:color w:val="auto"/>
          <w:sz w:val="20"/>
          <w:szCs w:val="20"/>
          <w:lang w:val="en" w:eastAsia="en-GB"/>
        </w:rPr>
        <w:t xml:space="preserve">5. </w:t>
      </w:r>
      <w:r w:rsidR="00C8341A" w:rsidRPr="00C82456">
        <w:rPr>
          <w:rFonts w:ascii="Century Gothic" w:hAnsi="Century Gothic"/>
          <w:b/>
          <w:bCs/>
          <w:color w:val="auto"/>
          <w:sz w:val="22"/>
          <w:szCs w:val="22"/>
          <w:lang w:val="en" w:eastAsia="en-GB"/>
        </w:rPr>
        <w:t>Escalating your concern</w:t>
      </w:r>
      <w:bookmarkEnd w:id="4"/>
    </w:p>
    <w:p w:rsidR="00C82456" w:rsidRDefault="00C82456" w:rsidP="00C82456">
      <w:pPr>
        <w:shd w:val="clear" w:color="auto" w:fill="FFFFFF"/>
        <w:spacing w:line="276" w:lineRule="auto"/>
        <w:rPr>
          <w:rFonts w:ascii="Century Gothic" w:hAnsi="Century Gothic"/>
          <w:color w:val="auto"/>
          <w:sz w:val="20"/>
          <w:szCs w:val="20"/>
          <w:lang w:val="en" w:eastAsia="en-GB"/>
        </w:rPr>
      </w:pPr>
    </w:p>
    <w:p w:rsidR="00C82456" w:rsidRDefault="00C82456" w:rsidP="00C82456">
      <w:pPr>
        <w:shd w:val="clear" w:color="auto" w:fill="FFFFFF"/>
        <w:spacing w:line="276" w:lineRule="auto"/>
        <w:ind w:left="720" w:hanging="720"/>
        <w:rPr>
          <w:rFonts w:ascii="Century Gothic" w:hAnsi="Century Gothic"/>
          <w:color w:val="auto"/>
          <w:sz w:val="20"/>
          <w:szCs w:val="20"/>
          <w:lang w:val="en" w:eastAsia="en-GB"/>
        </w:rPr>
      </w:pPr>
      <w:r>
        <w:rPr>
          <w:rFonts w:ascii="Century Gothic" w:hAnsi="Century Gothic"/>
          <w:color w:val="auto"/>
          <w:sz w:val="20"/>
          <w:szCs w:val="20"/>
          <w:lang w:val="en" w:eastAsia="en-GB"/>
        </w:rPr>
        <w:t xml:space="preserve">5.1 </w:t>
      </w:r>
      <w:r>
        <w:rPr>
          <w:rFonts w:ascii="Century Gothic" w:hAnsi="Century Gothic"/>
          <w:color w:val="auto"/>
          <w:sz w:val="20"/>
          <w:szCs w:val="20"/>
          <w:lang w:val="en" w:eastAsia="en-GB"/>
        </w:rPr>
        <w:tab/>
      </w:r>
      <w:r w:rsidR="00C8341A" w:rsidRPr="00027E3C">
        <w:rPr>
          <w:rFonts w:ascii="Century Gothic" w:hAnsi="Century Gothic"/>
          <w:color w:val="auto"/>
          <w:sz w:val="20"/>
          <w:szCs w:val="20"/>
          <w:lang w:val="en" w:eastAsia="en-GB"/>
        </w:rPr>
        <w:t>If you are unsatisfied with the way the school has responded to your concern, or if you believe the wrongdoing is still ongoing, you may wish to escalate your concern to a more senior member of staff, the govern</w:t>
      </w:r>
      <w:r w:rsidR="00AD69BF">
        <w:rPr>
          <w:rFonts w:ascii="Century Gothic" w:hAnsi="Century Gothic"/>
          <w:color w:val="auto"/>
          <w:sz w:val="20"/>
          <w:szCs w:val="20"/>
          <w:lang w:val="en" w:eastAsia="en-GB"/>
        </w:rPr>
        <w:t xml:space="preserve">ors </w:t>
      </w:r>
      <w:r w:rsidR="00C8341A" w:rsidRPr="00027E3C">
        <w:rPr>
          <w:rFonts w:ascii="Century Gothic" w:hAnsi="Century Gothic"/>
          <w:color w:val="auto"/>
          <w:sz w:val="20"/>
          <w:szCs w:val="20"/>
          <w:lang w:val="en" w:eastAsia="en-GB"/>
        </w:rPr>
        <w:t>or</w:t>
      </w:r>
      <w:r>
        <w:rPr>
          <w:rFonts w:ascii="Century Gothic" w:hAnsi="Century Gothic"/>
          <w:color w:val="auto"/>
          <w:sz w:val="20"/>
          <w:szCs w:val="20"/>
          <w:lang w:val="en" w:eastAsia="en-GB"/>
        </w:rPr>
        <w:t xml:space="preserve"> a prescribed person or body.</w:t>
      </w:r>
    </w:p>
    <w:p w:rsidR="00C82456" w:rsidRDefault="00C82456" w:rsidP="00C82456">
      <w:pPr>
        <w:shd w:val="clear" w:color="auto" w:fill="FFFFFF"/>
        <w:spacing w:line="276" w:lineRule="auto"/>
        <w:ind w:left="720" w:hanging="720"/>
        <w:rPr>
          <w:rFonts w:ascii="Century Gothic" w:hAnsi="Century Gothic"/>
          <w:color w:val="auto"/>
          <w:sz w:val="20"/>
          <w:szCs w:val="20"/>
          <w:lang w:val="en" w:eastAsia="en-GB"/>
        </w:rPr>
      </w:pPr>
    </w:p>
    <w:p w:rsidR="00C82456" w:rsidRDefault="00C82456" w:rsidP="00C82456">
      <w:pPr>
        <w:shd w:val="clear" w:color="auto" w:fill="FFFFFF"/>
        <w:spacing w:line="276" w:lineRule="auto"/>
        <w:ind w:left="720" w:hanging="720"/>
        <w:rPr>
          <w:rFonts w:ascii="Century Gothic" w:hAnsi="Century Gothic"/>
          <w:color w:val="auto"/>
          <w:sz w:val="20"/>
          <w:szCs w:val="20"/>
          <w:lang w:val="en" w:eastAsia="en-GB"/>
        </w:rPr>
      </w:pPr>
      <w:r>
        <w:rPr>
          <w:rFonts w:ascii="Century Gothic" w:hAnsi="Century Gothic"/>
          <w:color w:val="auto"/>
          <w:sz w:val="20"/>
          <w:szCs w:val="20"/>
          <w:lang w:val="en" w:eastAsia="en-GB"/>
        </w:rPr>
        <w:t xml:space="preserve">5.2 </w:t>
      </w:r>
      <w:r>
        <w:rPr>
          <w:rFonts w:ascii="Century Gothic" w:hAnsi="Century Gothic"/>
          <w:color w:val="auto"/>
          <w:sz w:val="20"/>
          <w:szCs w:val="20"/>
          <w:lang w:val="en" w:eastAsia="en-GB"/>
        </w:rPr>
        <w:tab/>
      </w:r>
      <w:r w:rsidR="00C8341A" w:rsidRPr="00027E3C">
        <w:rPr>
          <w:rFonts w:ascii="Century Gothic" w:hAnsi="Century Gothic"/>
          <w:color w:val="auto"/>
          <w:sz w:val="20"/>
          <w:szCs w:val="20"/>
          <w:lang w:val="en" w:eastAsia="en-GB"/>
        </w:rPr>
        <w:t xml:space="preserve">The </w:t>
      </w:r>
      <w:r w:rsidR="00AD69BF">
        <w:rPr>
          <w:rFonts w:ascii="Century Gothic" w:hAnsi="Century Gothic"/>
          <w:color w:val="auto"/>
          <w:sz w:val="20"/>
          <w:szCs w:val="20"/>
          <w:lang w:val="en" w:eastAsia="en-GB"/>
        </w:rPr>
        <w:t xml:space="preserve">local governors and trustees </w:t>
      </w:r>
      <w:r w:rsidR="00C8341A" w:rsidRPr="00027E3C">
        <w:rPr>
          <w:rFonts w:ascii="Century Gothic" w:hAnsi="Century Gothic"/>
          <w:color w:val="auto"/>
          <w:sz w:val="20"/>
          <w:szCs w:val="20"/>
          <w:lang w:val="en" w:eastAsia="en-GB"/>
        </w:rPr>
        <w:t xml:space="preserve">will not tolerate harassment or </w:t>
      </w:r>
      <w:proofErr w:type="spellStart"/>
      <w:r w:rsidR="00C8341A" w:rsidRPr="00027E3C">
        <w:rPr>
          <w:rFonts w:ascii="Century Gothic" w:hAnsi="Century Gothic"/>
          <w:color w:val="auto"/>
          <w:sz w:val="20"/>
          <w:szCs w:val="20"/>
          <w:lang w:val="en" w:eastAsia="en-GB"/>
        </w:rPr>
        <w:t>victimisation</w:t>
      </w:r>
      <w:proofErr w:type="spellEnd"/>
      <w:r w:rsidR="00C8341A" w:rsidRPr="00027E3C">
        <w:rPr>
          <w:rFonts w:ascii="Century Gothic" w:hAnsi="Century Gothic"/>
          <w:color w:val="auto"/>
          <w:sz w:val="20"/>
          <w:szCs w:val="20"/>
          <w:lang w:val="en" w:eastAsia="en-GB"/>
        </w:rPr>
        <w:t xml:space="preserve"> in response to whistleblowing and will take action to protect </w:t>
      </w:r>
      <w:proofErr w:type="gramStart"/>
      <w:r w:rsidR="00C8341A" w:rsidRPr="00027E3C">
        <w:rPr>
          <w:rFonts w:ascii="Century Gothic" w:hAnsi="Century Gothic"/>
          <w:color w:val="auto"/>
          <w:sz w:val="20"/>
          <w:szCs w:val="20"/>
          <w:lang w:val="en" w:eastAsia="en-GB"/>
        </w:rPr>
        <w:t>staff that have</w:t>
      </w:r>
      <w:proofErr w:type="gramEnd"/>
      <w:r w:rsidR="00C8341A" w:rsidRPr="00027E3C">
        <w:rPr>
          <w:rFonts w:ascii="Century Gothic" w:hAnsi="Century Gothic"/>
          <w:color w:val="auto"/>
          <w:sz w:val="20"/>
          <w:szCs w:val="20"/>
          <w:lang w:val="en" w:eastAsia="en-GB"/>
        </w:rPr>
        <w:t xml:space="preserve"> raised concerns in good faith. This does not mean that if you are already the subject of a disciplinary, redundancy or other procedure that those procedures will be halted as a re</w:t>
      </w:r>
      <w:r>
        <w:rPr>
          <w:rFonts w:ascii="Century Gothic" w:hAnsi="Century Gothic"/>
          <w:color w:val="auto"/>
          <w:sz w:val="20"/>
          <w:szCs w:val="20"/>
          <w:lang w:val="en" w:eastAsia="en-GB"/>
        </w:rPr>
        <w:t>sult of your whistleblowing. </w:t>
      </w:r>
    </w:p>
    <w:p w:rsidR="00C82456" w:rsidRDefault="00C82456" w:rsidP="00C82456">
      <w:pPr>
        <w:shd w:val="clear" w:color="auto" w:fill="FFFFFF"/>
        <w:spacing w:line="276" w:lineRule="auto"/>
        <w:ind w:left="720" w:hanging="720"/>
        <w:rPr>
          <w:rFonts w:ascii="Century Gothic" w:hAnsi="Century Gothic"/>
          <w:color w:val="auto"/>
          <w:sz w:val="20"/>
          <w:szCs w:val="20"/>
          <w:lang w:val="en" w:eastAsia="en-GB"/>
        </w:rPr>
      </w:pPr>
    </w:p>
    <w:p w:rsidR="00C82456" w:rsidRDefault="00C82456" w:rsidP="00C82456">
      <w:pPr>
        <w:shd w:val="clear" w:color="auto" w:fill="FFFFFF"/>
        <w:spacing w:line="276" w:lineRule="auto"/>
        <w:ind w:left="720" w:hanging="720"/>
        <w:rPr>
          <w:rFonts w:ascii="Century Gothic" w:hAnsi="Century Gothic"/>
          <w:color w:val="auto"/>
          <w:sz w:val="20"/>
          <w:szCs w:val="20"/>
          <w:lang w:val="en" w:eastAsia="en-GB"/>
        </w:rPr>
      </w:pPr>
      <w:r>
        <w:rPr>
          <w:rFonts w:ascii="Century Gothic" w:hAnsi="Century Gothic"/>
          <w:color w:val="auto"/>
          <w:sz w:val="20"/>
          <w:szCs w:val="20"/>
          <w:lang w:val="en" w:eastAsia="en-GB"/>
        </w:rPr>
        <w:t xml:space="preserve">5.3 </w:t>
      </w:r>
      <w:r>
        <w:rPr>
          <w:rFonts w:ascii="Century Gothic" w:hAnsi="Century Gothic"/>
          <w:color w:val="auto"/>
          <w:sz w:val="20"/>
          <w:szCs w:val="20"/>
          <w:lang w:val="en" w:eastAsia="en-GB"/>
        </w:rPr>
        <w:tab/>
      </w:r>
      <w:r w:rsidR="00C8341A" w:rsidRPr="00027E3C">
        <w:rPr>
          <w:rFonts w:ascii="Century Gothic" w:hAnsi="Century Gothic"/>
          <w:color w:val="auto"/>
          <w:sz w:val="20"/>
          <w:szCs w:val="20"/>
          <w:lang w:val="en" w:eastAsia="en-GB"/>
        </w:rPr>
        <w:t xml:space="preserve">This policy is intended to provide you with a clear route to raise your concerns and for the school to respond to these concerns appropriately. If you feel this has not happened and you feel that it is appropriate to take the matter outside of the school then you may contact either the national audit office: </w:t>
      </w:r>
      <w:hyperlink r:id="rId9" w:history="1">
        <w:r w:rsidR="00C8341A" w:rsidRPr="002C6371">
          <w:rPr>
            <w:rFonts w:ascii="Century Gothic" w:hAnsi="Century Gothic"/>
            <w:color w:val="auto"/>
            <w:sz w:val="20"/>
            <w:szCs w:val="20"/>
            <w:lang w:val="en" w:eastAsia="en-GB"/>
          </w:rPr>
          <w:t>enquiries@nao.gsi.gov.uk</w:t>
        </w:r>
      </w:hyperlink>
      <w:r w:rsidR="00C8341A" w:rsidRPr="00027E3C">
        <w:rPr>
          <w:rFonts w:ascii="Century Gothic" w:hAnsi="Century Gothic"/>
          <w:color w:val="auto"/>
          <w:sz w:val="20"/>
          <w:szCs w:val="20"/>
          <w:lang w:val="en" w:eastAsia="en-GB"/>
        </w:rPr>
        <w:t xml:space="preserve"> or 020 7798 7999, or the police (if the concern relates to a potential criminal matter). Complaints to other bodies may hamper a speedy investigation into your concern.</w:t>
      </w:r>
      <w:bookmarkStart w:id="5" w:name="Unfounded,_unsubstantiated_or_malicious_"/>
      <w:bookmarkEnd w:id="5"/>
    </w:p>
    <w:p w:rsidR="00C82456" w:rsidRDefault="00C82456" w:rsidP="00C82456">
      <w:pPr>
        <w:shd w:val="clear" w:color="auto" w:fill="FFFFFF"/>
        <w:spacing w:line="276" w:lineRule="auto"/>
        <w:ind w:left="720" w:hanging="720"/>
        <w:rPr>
          <w:rFonts w:ascii="Century Gothic" w:hAnsi="Century Gothic"/>
          <w:color w:val="auto"/>
          <w:sz w:val="20"/>
          <w:szCs w:val="20"/>
          <w:lang w:val="en" w:eastAsia="en-GB"/>
        </w:rPr>
      </w:pPr>
    </w:p>
    <w:p w:rsidR="00620650" w:rsidRDefault="00620650" w:rsidP="00C82456">
      <w:pPr>
        <w:shd w:val="clear" w:color="auto" w:fill="FFFFFF"/>
        <w:spacing w:line="276" w:lineRule="auto"/>
        <w:ind w:left="720" w:hanging="720"/>
        <w:rPr>
          <w:rFonts w:ascii="Century Gothic" w:hAnsi="Century Gothic"/>
          <w:color w:val="auto"/>
          <w:sz w:val="20"/>
          <w:szCs w:val="20"/>
          <w:lang w:val="en" w:eastAsia="en-GB"/>
        </w:rPr>
      </w:pPr>
    </w:p>
    <w:p w:rsidR="002C6371" w:rsidRDefault="00C82456" w:rsidP="00C82456">
      <w:pPr>
        <w:shd w:val="clear" w:color="auto" w:fill="FFFFFF"/>
        <w:spacing w:line="276" w:lineRule="auto"/>
        <w:ind w:left="720" w:hanging="720"/>
        <w:rPr>
          <w:rFonts w:ascii="Century Gothic" w:hAnsi="Century Gothic"/>
          <w:b/>
          <w:bCs/>
          <w:color w:val="auto"/>
          <w:sz w:val="20"/>
          <w:szCs w:val="20"/>
          <w:lang w:val="en" w:eastAsia="en-GB"/>
        </w:rPr>
      </w:pPr>
      <w:r>
        <w:rPr>
          <w:rFonts w:ascii="Century Gothic" w:hAnsi="Century Gothic"/>
          <w:b/>
          <w:bCs/>
          <w:color w:val="auto"/>
          <w:sz w:val="22"/>
          <w:szCs w:val="22"/>
          <w:lang w:val="en" w:eastAsia="en-GB"/>
        </w:rPr>
        <w:t>6</w:t>
      </w:r>
      <w:r w:rsidR="00C8341A" w:rsidRPr="00C82456">
        <w:rPr>
          <w:rFonts w:ascii="Century Gothic" w:hAnsi="Century Gothic"/>
          <w:b/>
          <w:bCs/>
          <w:color w:val="auto"/>
          <w:sz w:val="22"/>
          <w:szCs w:val="22"/>
          <w:lang w:val="en" w:eastAsia="en-GB"/>
        </w:rPr>
        <w:t>. Unfounded, unsubstantiated or malicious allegations</w:t>
      </w:r>
    </w:p>
    <w:p w:rsidR="00C82456" w:rsidRDefault="00C82456" w:rsidP="00C82456">
      <w:pPr>
        <w:shd w:val="clear" w:color="auto" w:fill="FFFFFF"/>
        <w:spacing w:line="276" w:lineRule="auto"/>
        <w:rPr>
          <w:rFonts w:ascii="Century Gothic" w:hAnsi="Century Gothic"/>
          <w:color w:val="auto"/>
          <w:sz w:val="20"/>
          <w:szCs w:val="20"/>
          <w:lang w:val="en" w:eastAsia="en-GB"/>
        </w:rPr>
      </w:pPr>
    </w:p>
    <w:p w:rsidR="00C82456" w:rsidRDefault="00C82456" w:rsidP="00C82456">
      <w:pPr>
        <w:shd w:val="clear" w:color="auto" w:fill="FFFFFF"/>
        <w:spacing w:line="276" w:lineRule="auto"/>
        <w:rPr>
          <w:rFonts w:ascii="Century Gothic" w:hAnsi="Century Gothic"/>
          <w:color w:val="auto"/>
          <w:sz w:val="20"/>
          <w:szCs w:val="20"/>
          <w:lang w:val="en" w:eastAsia="en-GB"/>
        </w:rPr>
      </w:pPr>
      <w:r>
        <w:rPr>
          <w:rFonts w:ascii="Century Gothic" w:hAnsi="Century Gothic"/>
          <w:color w:val="auto"/>
          <w:sz w:val="20"/>
          <w:szCs w:val="20"/>
          <w:lang w:val="en" w:eastAsia="en-GB"/>
        </w:rPr>
        <w:t xml:space="preserve">6.1 </w:t>
      </w:r>
      <w:r>
        <w:rPr>
          <w:rFonts w:ascii="Century Gothic" w:hAnsi="Century Gothic"/>
          <w:color w:val="auto"/>
          <w:sz w:val="20"/>
          <w:szCs w:val="20"/>
          <w:lang w:val="en" w:eastAsia="en-GB"/>
        </w:rPr>
        <w:tab/>
      </w:r>
      <w:r w:rsidR="00C8341A" w:rsidRPr="00027E3C">
        <w:rPr>
          <w:rFonts w:ascii="Century Gothic" w:hAnsi="Century Gothic"/>
          <w:color w:val="auto"/>
          <w:sz w:val="20"/>
          <w:szCs w:val="20"/>
          <w:lang w:val="en" w:eastAsia="en-GB"/>
        </w:rPr>
        <w:t xml:space="preserve">If you make an allegation in good faith, but it is not upheld or confirmed by subsequent investigation, </w:t>
      </w:r>
    </w:p>
    <w:p w:rsidR="00620650" w:rsidRDefault="00C8341A" w:rsidP="00C82456">
      <w:pPr>
        <w:shd w:val="clear" w:color="auto" w:fill="FFFFFF"/>
        <w:spacing w:line="276" w:lineRule="auto"/>
        <w:ind w:left="720"/>
        <w:rPr>
          <w:rFonts w:ascii="Century Gothic" w:hAnsi="Century Gothic"/>
          <w:color w:val="auto"/>
          <w:sz w:val="20"/>
          <w:szCs w:val="20"/>
          <w:lang w:val="en" w:eastAsia="en-GB"/>
        </w:rPr>
      </w:pPr>
      <w:proofErr w:type="gramStart"/>
      <w:r w:rsidRPr="00027E3C">
        <w:rPr>
          <w:rFonts w:ascii="Century Gothic" w:hAnsi="Century Gothic"/>
          <w:color w:val="auto"/>
          <w:sz w:val="20"/>
          <w:szCs w:val="20"/>
          <w:lang w:val="en" w:eastAsia="en-GB"/>
        </w:rPr>
        <w:t>no</w:t>
      </w:r>
      <w:proofErr w:type="gramEnd"/>
      <w:r w:rsidRPr="00027E3C">
        <w:rPr>
          <w:rFonts w:ascii="Century Gothic" w:hAnsi="Century Gothic"/>
          <w:color w:val="auto"/>
          <w:sz w:val="20"/>
          <w:szCs w:val="20"/>
          <w:lang w:val="en" w:eastAsia="en-GB"/>
        </w:rPr>
        <w:t xml:space="preserve"> action will be taken against you. </w:t>
      </w:r>
    </w:p>
    <w:p w:rsidR="00620650" w:rsidRDefault="00620650" w:rsidP="00620650">
      <w:pPr>
        <w:shd w:val="clear" w:color="auto" w:fill="FFFFFF"/>
        <w:spacing w:line="276" w:lineRule="auto"/>
        <w:rPr>
          <w:rFonts w:ascii="Century Gothic" w:hAnsi="Century Gothic"/>
          <w:color w:val="auto"/>
          <w:sz w:val="20"/>
          <w:szCs w:val="20"/>
          <w:lang w:val="en" w:eastAsia="en-GB"/>
        </w:rPr>
      </w:pPr>
    </w:p>
    <w:p w:rsidR="00620650" w:rsidRDefault="00620650" w:rsidP="00620650">
      <w:pPr>
        <w:shd w:val="clear" w:color="auto" w:fill="FFFFFF"/>
        <w:spacing w:line="276" w:lineRule="auto"/>
        <w:ind w:left="720" w:hanging="720"/>
        <w:rPr>
          <w:rFonts w:ascii="Century Gothic" w:hAnsi="Century Gothic"/>
          <w:color w:val="auto"/>
          <w:sz w:val="20"/>
          <w:szCs w:val="20"/>
          <w:lang w:val="en" w:eastAsia="en-GB"/>
        </w:rPr>
      </w:pPr>
      <w:r>
        <w:rPr>
          <w:rFonts w:ascii="Century Gothic" w:hAnsi="Century Gothic"/>
          <w:color w:val="auto"/>
          <w:sz w:val="20"/>
          <w:szCs w:val="20"/>
          <w:lang w:val="en" w:eastAsia="en-GB"/>
        </w:rPr>
        <w:t xml:space="preserve">6.2 </w:t>
      </w:r>
      <w:r>
        <w:rPr>
          <w:rFonts w:ascii="Century Gothic" w:hAnsi="Century Gothic"/>
          <w:color w:val="auto"/>
          <w:sz w:val="20"/>
          <w:szCs w:val="20"/>
          <w:lang w:val="en" w:eastAsia="en-GB"/>
        </w:rPr>
        <w:tab/>
      </w:r>
      <w:r w:rsidR="00C8341A" w:rsidRPr="00027E3C">
        <w:rPr>
          <w:rFonts w:ascii="Century Gothic" w:hAnsi="Century Gothic"/>
          <w:color w:val="auto"/>
          <w:sz w:val="20"/>
          <w:szCs w:val="20"/>
          <w:lang w:val="en" w:eastAsia="en-GB"/>
        </w:rPr>
        <w:t xml:space="preserve">If it appears that you have acted frivolously, maliciously or in a vexatious manner, or for personal gain, then a disciplinary investigation will be </w:t>
      </w:r>
      <w:r>
        <w:rPr>
          <w:rFonts w:ascii="Century Gothic" w:hAnsi="Century Gothic"/>
          <w:color w:val="auto"/>
          <w:sz w:val="20"/>
          <w:szCs w:val="20"/>
          <w:lang w:val="en" w:eastAsia="en-GB"/>
        </w:rPr>
        <w:t>undertaken into your conduct.</w:t>
      </w:r>
    </w:p>
    <w:p w:rsidR="00620650" w:rsidRDefault="00620650" w:rsidP="00620650">
      <w:pPr>
        <w:shd w:val="clear" w:color="auto" w:fill="FFFFFF"/>
        <w:spacing w:line="276" w:lineRule="auto"/>
        <w:ind w:left="720" w:hanging="720"/>
        <w:rPr>
          <w:rFonts w:ascii="Century Gothic" w:hAnsi="Century Gothic"/>
          <w:color w:val="auto"/>
          <w:sz w:val="20"/>
          <w:szCs w:val="20"/>
          <w:lang w:val="en" w:eastAsia="en-GB"/>
        </w:rPr>
      </w:pPr>
    </w:p>
    <w:p w:rsidR="00620650" w:rsidRDefault="00620650" w:rsidP="00620650">
      <w:pPr>
        <w:shd w:val="clear" w:color="auto" w:fill="FFFFFF"/>
        <w:spacing w:line="276" w:lineRule="auto"/>
        <w:ind w:left="720" w:hanging="720"/>
        <w:rPr>
          <w:rFonts w:ascii="Century Gothic" w:hAnsi="Century Gothic"/>
          <w:color w:val="auto"/>
          <w:sz w:val="20"/>
          <w:szCs w:val="20"/>
          <w:lang w:val="en" w:eastAsia="en-GB"/>
        </w:rPr>
      </w:pPr>
      <w:r>
        <w:rPr>
          <w:rFonts w:ascii="Century Gothic" w:hAnsi="Century Gothic"/>
          <w:color w:val="auto"/>
          <w:sz w:val="20"/>
          <w:szCs w:val="20"/>
          <w:lang w:val="en" w:eastAsia="en-GB"/>
        </w:rPr>
        <w:t xml:space="preserve">6.3 </w:t>
      </w:r>
      <w:r>
        <w:rPr>
          <w:rFonts w:ascii="Century Gothic" w:hAnsi="Century Gothic"/>
          <w:color w:val="auto"/>
          <w:sz w:val="20"/>
          <w:szCs w:val="20"/>
          <w:lang w:val="en" w:eastAsia="en-GB"/>
        </w:rPr>
        <w:tab/>
      </w:r>
      <w:r w:rsidR="00C8341A" w:rsidRPr="00027E3C">
        <w:rPr>
          <w:rFonts w:ascii="Century Gothic" w:hAnsi="Century Gothic"/>
          <w:color w:val="auto"/>
          <w:sz w:val="20"/>
          <w:szCs w:val="20"/>
          <w:lang w:val="en" w:eastAsia="en-GB"/>
        </w:rPr>
        <w:t>Information which is provided to you on a confidential basis must be treated as such and this may only be overridden where there is a clear public interest in disclosing it and you act in good faith and reasonably.  You would need to ensure that you could justify your disclosure because it would be a serious betrayal of trust to use confidential information for any personal advantage, or for malicious or other improper reasons.</w:t>
      </w:r>
      <w:bookmarkStart w:id="6" w:name="Record_keeping"/>
    </w:p>
    <w:p w:rsidR="00620650" w:rsidRDefault="00620650" w:rsidP="00620650">
      <w:pPr>
        <w:shd w:val="clear" w:color="auto" w:fill="FFFFFF"/>
        <w:spacing w:line="276" w:lineRule="auto"/>
        <w:ind w:left="720" w:hanging="720"/>
        <w:rPr>
          <w:rFonts w:ascii="Century Gothic" w:hAnsi="Century Gothic"/>
          <w:color w:val="auto"/>
          <w:sz w:val="20"/>
          <w:szCs w:val="20"/>
          <w:lang w:val="en" w:eastAsia="en-GB"/>
        </w:rPr>
      </w:pPr>
    </w:p>
    <w:p w:rsidR="00620650" w:rsidRDefault="00620650" w:rsidP="00620650">
      <w:pPr>
        <w:shd w:val="clear" w:color="auto" w:fill="FFFFFF"/>
        <w:spacing w:line="276" w:lineRule="auto"/>
        <w:ind w:left="720" w:hanging="720"/>
        <w:rPr>
          <w:rFonts w:ascii="Century Gothic" w:hAnsi="Century Gothic"/>
          <w:color w:val="auto"/>
          <w:sz w:val="20"/>
          <w:szCs w:val="20"/>
          <w:lang w:val="en" w:eastAsia="en-GB"/>
        </w:rPr>
      </w:pPr>
    </w:p>
    <w:p w:rsidR="002C6371" w:rsidRDefault="00620650" w:rsidP="00620650">
      <w:pPr>
        <w:shd w:val="clear" w:color="auto" w:fill="FFFFFF"/>
        <w:spacing w:line="276" w:lineRule="auto"/>
        <w:ind w:left="720" w:hanging="720"/>
        <w:rPr>
          <w:rFonts w:ascii="Century Gothic" w:hAnsi="Century Gothic"/>
          <w:b/>
          <w:bCs/>
          <w:color w:val="009DC1"/>
          <w:sz w:val="20"/>
          <w:szCs w:val="20"/>
          <w:lang w:val="en" w:eastAsia="en-GB"/>
        </w:rPr>
      </w:pPr>
      <w:r>
        <w:rPr>
          <w:rFonts w:ascii="Century Gothic" w:hAnsi="Century Gothic"/>
          <w:b/>
          <w:bCs/>
          <w:color w:val="auto"/>
          <w:sz w:val="22"/>
          <w:szCs w:val="22"/>
          <w:lang w:val="en" w:eastAsia="en-GB"/>
        </w:rPr>
        <w:t>7</w:t>
      </w:r>
      <w:r w:rsidR="00C8341A" w:rsidRPr="00C82456">
        <w:rPr>
          <w:rFonts w:ascii="Century Gothic" w:hAnsi="Century Gothic"/>
          <w:b/>
          <w:bCs/>
          <w:color w:val="auto"/>
          <w:sz w:val="22"/>
          <w:szCs w:val="22"/>
          <w:lang w:val="en" w:eastAsia="en-GB"/>
        </w:rPr>
        <w:t>. Record keeping</w:t>
      </w:r>
      <w:bookmarkEnd w:id="6"/>
    </w:p>
    <w:p w:rsidR="00620650" w:rsidRDefault="00C8341A" w:rsidP="00027E3C">
      <w:pPr>
        <w:shd w:val="clear" w:color="auto" w:fill="FFFFFF"/>
        <w:spacing w:line="276" w:lineRule="auto"/>
        <w:rPr>
          <w:rFonts w:ascii="Century Gothic" w:hAnsi="Century Gothic"/>
          <w:color w:val="auto"/>
          <w:sz w:val="20"/>
          <w:szCs w:val="20"/>
          <w:lang w:val="en" w:eastAsia="en-GB"/>
        </w:rPr>
      </w:pPr>
      <w:r w:rsidRPr="00027E3C">
        <w:rPr>
          <w:rFonts w:ascii="Century Gothic" w:hAnsi="Century Gothic"/>
          <w:color w:val="auto"/>
          <w:sz w:val="20"/>
          <w:szCs w:val="20"/>
          <w:lang w:val="en" w:eastAsia="en-GB"/>
        </w:rPr>
        <w:br/>
        <w:t xml:space="preserve">The </w:t>
      </w:r>
      <w:r w:rsidR="002C6371">
        <w:rPr>
          <w:rFonts w:ascii="Century Gothic" w:hAnsi="Century Gothic"/>
          <w:color w:val="auto"/>
          <w:sz w:val="20"/>
          <w:szCs w:val="20"/>
          <w:lang w:val="en" w:eastAsia="en-GB"/>
        </w:rPr>
        <w:t>Trust Board</w:t>
      </w:r>
      <w:r w:rsidRPr="00027E3C">
        <w:rPr>
          <w:rFonts w:ascii="Century Gothic" w:hAnsi="Century Gothic"/>
          <w:color w:val="auto"/>
          <w:sz w:val="20"/>
          <w:szCs w:val="20"/>
          <w:lang w:val="en" w:eastAsia="en-GB"/>
        </w:rPr>
        <w:t xml:space="preserve"> </w:t>
      </w:r>
      <w:proofErr w:type="gramStart"/>
      <w:r w:rsidRPr="00027E3C">
        <w:rPr>
          <w:rFonts w:ascii="Century Gothic" w:hAnsi="Century Gothic"/>
          <w:color w:val="auto"/>
          <w:sz w:val="20"/>
          <w:szCs w:val="20"/>
          <w:lang w:val="en" w:eastAsia="en-GB"/>
        </w:rPr>
        <w:t>have</w:t>
      </w:r>
      <w:proofErr w:type="gramEnd"/>
      <w:r w:rsidRPr="00027E3C">
        <w:rPr>
          <w:rFonts w:ascii="Century Gothic" w:hAnsi="Century Gothic"/>
          <w:color w:val="auto"/>
          <w:sz w:val="20"/>
          <w:szCs w:val="20"/>
          <w:lang w:val="en" w:eastAsia="en-GB"/>
        </w:rPr>
        <w:t xml:space="preserve"> responsibility for the maintenance and operation of this policy.  They will maintain a confidential record of any concerns raised and the outcomes (so as not to endanger your confidentiality).</w:t>
      </w:r>
      <w:r w:rsidRPr="00027E3C">
        <w:rPr>
          <w:rFonts w:ascii="Century Gothic" w:hAnsi="Century Gothic"/>
          <w:color w:val="auto"/>
          <w:sz w:val="20"/>
          <w:szCs w:val="20"/>
          <w:lang w:val="en" w:eastAsia="en-GB"/>
        </w:rPr>
        <w:br/>
      </w:r>
    </w:p>
    <w:p w:rsidR="002C6371" w:rsidRDefault="00C8341A" w:rsidP="00027E3C">
      <w:pPr>
        <w:shd w:val="clear" w:color="auto" w:fill="FFFFFF"/>
        <w:spacing w:line="276" w:lineRule="auto"/>
        <w:rPr>
          <w:rFonts w:ascii="Century Gothic" w:hAnsi="Century Gothic"/>
          <w:b/>
          <w:bCs/>
          <w:color w:val="auto"/>
          <w:sz w:val="20"/>
          <w:szCs w:val="20"/>
          <w:lang w:val="en" w:eastAsia="en-GB"/>
        </w:rPr>
      </w:pPr>
      <w:r w:rsidRPr="00027E3C">
        <w:rPr>
          <w:rFonts w:ascii="Century Gothic" w:hAnsi="Century Gothic"/>
          <w:color w:val="auto"/>
          <w:sz w:val="20"/>
          <w:szCs w:val="20"/>
          <w:lang w:val="en" w:eastAsia="en-GB"/>
        </w:rPr>
        <w:br/>
      </w:r>
      <w:bookmarkStart w:id="7" w:name="Advice_and_guidance"/>
      <w:bookmarkEnd w:id="7"/>
      <w:r w:rsidR="00620650">
        <w:rPr>
          <w:rFonts w:ascii="Century Gothic" w:hAnsi="Century Gothic"/>
          <w:b/>
          <w:bCs/>
          <w:color w:val="auto"/>
          <w:sz w:val="22"/>
          <w:szCs w:val="22"/>
          <w:lang w:val="en" w:eastAsia="en-GB"/>
        </w:rPr>
        <w:t>8</w:t>
      </w:r>
      <w:r w:rsidRPr="00C82456">
        <w:rPr>
          <w:rFonts w:ascii="Century Gothic" w:hAnsi="Century Gothic"/>
          <w:b/>
          <w:bCs/>
          <w:color w:val="auto"/>
          <w:sz w:val="22"/>
          <w:szCs w:val="22"/>
          <w:lang w:val="en" w:eastAsia="en-GB"/>
        </w:rPr>
        <w:t>. Advice and guidance</w:t>
      </w:r>
    </w:p>
    <w:p w:rsidR="0050110F" w:rsidRDefault="00C8341A" w:rsidP="00027E3C">
      <w:pPr>
        <w:shd w:val="clear" w:color="auto" w:fill="FFFFFF"/>
        <w:spacing w:line="276" w:lineRule="auto"/>
        <w:rPr>
          <w:rFonts w:ascii="Century Gothic" w:hAnsi="Century Gothic"/>
          <w:color w:val="auto"/>
          <w:sz w:val="20"/>
          <w:szCs w:val="20"/>
          <w:lang w:val="en" w:eastAsia="en-GB"/>
        </w:rPr>
      </w:pPr>
      <w:r w:rsidRPr="00027E3C">
        <w:rPr>
          <w:rFonts w:ascii="Century Gothic" w:hAnsi="Century Gothic"/>
          <w:color w:val="auto"/>
          <w:sz w:val="20"/>
          <w:szCs w:val="20"/>
          <w:lang w:val="en" w:eastAsia="en-GB"/>
        </w:rPr>
        <w:br/>
        <w:t xml:space="preserve">Further advice and guidance on how a matter may be pursued under this policy is available from the </w:t>
      </w:r>
      <w:r w:rsidR="002C6371">
        <w:rPr>
          <w:rFonts w:ascii="Century Gothic" w:hAnsi="Century Gothic"/>
          <w:color w:val="auto"/>
          <w:sz w:val="20"/>
          <w:szCs w:val="20"/>
          <w:lang w:val="en" w:eastAsia="en-GB"/>
        </w:rPr>
        <w:t>Quality First Education Trust’s Human Resources</w:t>
      </w:r>
      <w:r w:rsidRPr="00027E3C">
        <w:rPr>
          <w:rFonts w:ascii="Century Gothic" w:hAnsi="Century Gothic"/>
          <w:color w:val="auto"/>
          <w:sz w:val="20"/>
          <w:szCs w:val="20"/>
          <w:lang w:val="en" w:eastAsia="en-GB"/>
        </w:rPr>
        <w:t xml:space="preserve"> </w:t>
      </w:r>
      <w:r w:rsidRPr="002C6371">
        <w:rPr>
          <w:rFonts w:ascii="Century Gothic" w:hAnsi="Century Gothic"/>
          <w:color w:val="auto"/>
          <w:sz w:val="20"/>
          <w:szCs w:val="20"/>
          <w:lang w:val="en" w:eastAsia="en-GB"/>
        </w:rPr>
        <w:t>officer.</w:t>
      </w:r>
    </w:p>
    <w:p w:rsidR="00620650" w:rsidRDefault="002C6371" w:rsidP="00027E3C">
      <w:pPr>
        <w:shd w:val="clear" w:color="auto" w:fill="FFFFFF"/>
        <w:spacing w:line="276" w:lineRule="auto"/>
        <w:rPr>
          <w:rFonts w:ascii="Century Gothic" w:hAnsi="Century Gothic" w:cs="Arial"/>
          <w:color w:val="0B0C0C"/>
          <w:sz w:val="20"/>
          <w:szCs w:val="20"/>
          <w:shd w:val="clear" w:color="auto" w:fill="FFFFFF"/>
        </w:rPr>
      </w:pPr>
      <w:r w:rsidRPr="002C6371">
        <w:rPr>
          <w:rFonts w:ascii="Century Gothic" w:hAnsi="Century Gothic" w:cs="Arial"/>
          <w:color w:val="0B0C0C"/>
          <w:sz w:val="20"/>
          <w:szCs w:val="20"/>
          <w:shd w:val="clear" w:color="auto" w:fill="FFFFFF"/>
        </w:rPr>
        <w:t>If you need any general support or advice on whistleblowing, you can contact </w:t>
      </w:r>
      <w:hyperlink r:id="rId10" w:history="1">
        <w:r w:rsidRPr="002C6371">
          <w:rPr>
            <w:rStyle w:val="Hyperlink"/>
            <w:rFonts w:ascii="Century Gothic" w:hAnsi="Century Gothic" w:cs="Arial"/>
            <w:color w:val="4C2C92"/>
            <w:sz w:val="20"/>
            <w:szCs w:val="20"/>
            <w:bdr w:val="none" w:sz="0" w:space="0" w:color="auto" w:frame="1"/>
            <w:shd w:val="clear" w:color="auto" w:fill="FFFFFF"/>
          </w:rPr>
          <w:t>Public Concern at Work</w:t>
        </w:r>
      </w:hyperlink>
      <w:r w:rsidRPr="002C6371">
        <w:rPr>
          <w:rFonts w:ascii="Century Gothic" w:hAnsi="Century Gothic" w:cs="Arial"/>
          <w:color w:val="0B0C0C"/>
          <w:sz w:val="20"/>
          <w:szCs w:val="20"/>
          <w:shd w:val="clear" w:color="auto" w:fill="FFFFFF"/>
        </w:rPr>
        <w:t>.</w:t>
      </w:r>
    </w:p>
    <w:p w:rsidR="00620650" w:rsidRPr="001C1DA1" w:rsidRDefault="00620650" w:rsidP="00027E3C">
      <w:pPr>
        <w:shd w:val="clear" w:color="auto" w:fill="FFFFFF"/>
        <w:spacing w:line="276" w:lineRule="auto"/>
        <w:rPr>
          <w:rFonts w:ascii="Century Gothic" w:hAnsi="Century Gothic" w:cs="Arial"/>
          <w:color w:val="0B0C0C"/>
          <w:sz w:val="20"/>
          <w:szCs w:val="20"/>
          <w:shd w:val="clear" w:color="auto" w:fill="FFFFFF"/>
        </w:rPr>
      </w:pPr>
      <w:r w:rsidRPr="00027E3C">
        <w:rPr>
          <w:rFonts w:ascii="Century Gothic" w:hAnsi="Century Gothic"/>
          <w:color w:val="auto"/>
          <w:sz w:val="20"/>
          <w:szCs w:val="20"/>
          <w:lang w:val="en" w:eastAsia="en-GB"/>
        </w:rPr>
        <w:t>You may</w:t>
      </w:r>
      <w:r>
        <w:rPr>
          <w:rFonts w:ascii="Century Gothic" w:hAnsi="Century Gothic"/>
          <w:color w:val="auto"/>
          <w:sz w:val="20"/>
          <w:szCs w:val="20"/>
          <w:lang w:val="en" w:eastAsia="en-GB"/>
        </w:rPr>
        <w:t xml:space="preserve"> also</w:t>
      </w:r>
      <w:r w:rsidRPr="00027E3C">
        <w:rPr>
          <w:rFonts w:ascii="Century Gothic" w:hAnsi="Century Gothic"/>
          <w:color w:val="auto"/>
          <w:sz w:val="20"/>
          <w:szCs w:val="20"/>
          <w:lang w:val="en" w:eastAsia="en-GB"/>
        </w:rPr>
        <w:t xml:space="preserve"> wish to ask your trade union representative for advice on</w:t>
      </w:r>
      <w:r>
        <w:rPr>
          <w:rFonts w:ascii="Century Gothic" w:hAnsi="Century Gothic"/>
          <w:color w:val="auto"/>
          <w:sz w:val="20"/>
          <w:szCs w:val="20"/>
          <w:lang w:val="en" w:eastAsia="en-GB"/>
        </w:rPr>
        <w:t xml:space="preserve"> how to best </w:t>
      </w:r>
      <w:r w:rsidRPr="00027E3C">
        <w:rPr>
          <w:rFonts w:ascii="Century Gothic" w:hAnsi="Century Gothic"/>
          <w:color w:val="auto"/>
          <w:sz w:val="20"/>
          <w:szCs w:val="20"/>
          <w:lang w:val="en" w:eastAsia="en-GB"/>
        </w:rPr>
        <w:t>raise your concern.</w:t>
      </w:r>
    </w:p>
    <w:sectPr w:rsidR="00620650" w:rsidRPr="001C1DA1" w:rsidSect="00C82456">
      <w:footerReference w:type="default" r:id="rId11"/>
      <w:pgSz w:w="11900" w:h="16840" w:code="9"/>
      <w:pgMar w:top="568" w:right="560" w:bottom="426" w:left="567" w:header="0" w:footer="1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C1" w:rsidRDefault="00D13AC1">
      <w:r>
        <w:separator/>
      </w:r>
    </w:p>
  </w:endnote>
  <w:endnote w:type="continuationSeparator" w:id="0">
    <w:p w:rsidR="00D13AC1" w:rsidRDefault="00D1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179240"/>
      <w:docPartObj>
        <w:docPartGallery w:val="Page Numbers (Bottom of Page)"/>
        <w:docPartUnique/>
      </w:docPartObj>
    </w:sdtPr>
    <w:sdtEndPr>
      <w:rPr>
        <w:noProof/>
      </w:rPr>
    </w:sdtEndPr>
    <w:sdtContent>
      <w:p w:rsidR="00C82456" w:rsidRDefault="00C82456">
        <w:pPr>
          <w:pStyle w:val="Footer"/>
          <w:jc w:val="right"/>
        </w:pPr>
        <w:r>
          <w:fldChar w:fldCharType="begin"/>
        </w:r>
        <w:r>
          <w:instrText xml:space="preserve"> PAGE   \* MERGEFORMAT </w:instrText>
        </w:r>
        <w:r>
          <w:fldChar w:fldCharType="separate"/>
        </w:r>
        <w:r w:rsidR="00860481">
          <w:rPr>
            <w:noProof/>
          </w:rPr>
          <w:t>1</w:t>
        </w:r>
        <w:r>
          <w:rPr>
            <w:noProof/>
          </w:rPr>
          <w:fldChar w:fldCharType="end"/>
        </w:r>
      </w:p>
    </w:sdtContent>
  </w:sdt>
  <w:p w:rsidR="00C82456" w:rsidRDefault="00C82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C1" w:rsidRDefault="00D13AC1">
      <w:r>
        <w:separator/>
      </w:r>
    </w:p>
  </w:footnote>
  <w:footnote w:type="continuationSeparator" w:id="0">
    <w:p w:rsidR="00D13AC1" w:rsidRDefault="00D13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047"/>
    <w:multiLevelType w:val="hybridMultilevel"/>
    <w:tmpl w:val="0570DAF6"/>
    <w:lvl w:ilvl="0" w:tplc="5DCCB8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73F46"/>
    <w:multiLevelType w:val="multilevel"/>
    <w:tmpl w:val="57C202BA"/>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2">
    <w:nsid w:val="185357F9"/>
    <w:multiLevelType w:val="hybridMultilevel"/>
    <w:tmpl w:val="52F4D7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91087A"/>
    <w:multiLevelType w:val="hybridMultilevel"/>
    <w:tmpl w:val="E398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B7630"/>
    <w:multiLevelType w:val="multilevel"/>
    <w:tmpl w:val="C122CB08"/>
    <w:lvl w:ilvl="0">
      <w:start w:val="1"/>
      <w:numFmt w:val="bullet"/>
      <w:lvlText w:val=""/>
      <w:lvlJc w:val="left"/>
      <w:pPr>
        <w:tabs>
          <w:tab w:val="num" w:pos="1374"/>
        </w:tabs>
        <w:ind w:left="1374" w:hanging="360"/>
      </w:pPr>
      <w:rPr>
        <w:rFonts w:ascii="Symbol" w:hAnsi="Symbol" w:hint="default"/>
        <w:sz w:val="20"/>
      </w:rPr>
    </w:lvl>
    <w:lvl w:ilvl="1" w:tentative="1">
      <w:start w:val="1"/>
      <w:numFmt w:val="bullet"/>
      <w:lvlText w:val=""/>
      <w:lvlJc w:val="left"/>
      <w:pPr>
        <w:tabs>
          <w:tab w:val="num" w:pos="2094"/>
        </w:tabs>
        <w:ind w:left="2094" w:hanging="360"/>
      </w:pPr>
      <w:rPr>
        <w:rFonts w:ascii="Symbol" w:hAnsi="Symbol" w:hint="default"/>
        <w:sz w:val="20"/>
      </w:rPr>
    </w:lvl>
    <w:lvl w:ilvl="2" w:tentative="1">
      <w:start w:val="1"/>
      <w:numFmt w:val="bullet"/>
      <w:lvlText w:val=""/>
      <w:lvlJc w:val="left"/>
      <w:pPr>
        <w:tabs>
          <w:tab w:val="num" w:pos="2814"/>
        </w:tabs>
        <w:ind w:left="2814" w:hanging="360"/>
      </w:pPr>
      <w:rPr>
        <w:rFonts w:ascii="Symbol" w:hAnsi="Symbol" w:hint="default"/>
        <w:sz w:val="20"/>
      </w:rPr>
    </w:lvl>
    <w:lvl w:ilvl="3" w:tentative="1">
      <w:start w:val="1"/>
      <w:numFmt w:val="bullet"/>
      <w:lvlText w:val=""/>
      <w:lvlJc w:val="left"/>
      <w:pPr>
        <w:tabs>
          <w:tab w:val="num" w:pos="3534"/>
        </w:tabs>
        <w:ind w:left="3534" w:hanging="360"/>
      </w:pPr>
      <w:rPr>
        <w:rFonts w:ascii="Symbol" w:hAnsi="Symbol" w:hint="default"/>
        <w:sz w:val="20"/>
      </w:rPr>
    </w:lvl>
    <w:lvl w:ilvl="4" w:tentative="1">
      <w:start w:val="1"/>
      <w:numFmt w:val="bullet"/>
      <w:lvlText w:val=""/>
      <w:lvlJc w:val="left"/>
      <w:pPr>
        <w:tabs>
          <w:tab w:val="num" w:pos="4254"/>
        </w:tabs>
        <w:ind w:left="4254" w:hanging="360"/>
      </w:pPr>
      <w:rPr>
        <w:rFonts w:ascii="Symbol" w:hAnsi="Symbol" w:hint="default"/>
        <w:sz w:val="20"/>
      </w:rPr>
    </w:lvl>
    <w:lvl w:ilvl="5" w:tentative="1">
      <w:start w:val="1"/>
      <w:numFmt w:val="bullet"/>
      <w:lvlText w:val=""/>
      <w:lvlJc w:val="left"/>
      <w:pPr>
        <w:tabs>
          <w:tab w:val="num" w:pos="4974"/>
        </w:tabs>
        <w:ind w:left="4974" w:hanging="360"/>
      </w:pPr>
      <w:rPr>
        <w:rFonts w:ascii="Symbol" w:hAnsi="Symbol" w:hint="default"/>
        <w:sz w:val="20"/>
      </w:rPr>
    </w:lvl>
    <w:lvl w:ilvl="6" w:tentative="1">
      <w:start w:val="1"/>
      <w:numFmt w:val="bullet"/>
      <w:lvlText w:val=""/>
      <w:lvlJc w:val="left"/>
      <w:pPr>
        <w:tabs>
          <w:tab w:val="num" w:pos="5694"/>
        </w:tabs>
        <w:ind w:left="5694" w:hanging="360"/>
      </w:pPr>
      <w:rPr>
        <w:rFonts w:ascii="Symbol" w:hAnsi="Symbol" w:hint="default"/>
        <w:sz w:val="20"/>
      </w:rPr>
    </w:lvl>
    <w:lvl w:ilvl="7" w:tentative="1">
      <w:start w:val="1"/>
      <w:numFmt w:val="bullet"/>
      <w:lvlText w:val=""/>
      <w:lvlJc w:val="left"/>
      <w:pPr>
        <w:tabs>
          <w:tab w:val="num" w:pos="6414"/>
        </w:tabs>
        <w:ind w:left="6414" w:hanging="360"/>
      </w:pPr>
      <w:rPr>
        <w:rFonts w:ascii="Symbol" w:hAnsi="Symbol" w:hint="default"/>
        <w:sz w:val="20"/>
      </w:rPr>
    </w:lvl>
    <w:lvl w:ilvl="8" w:tentative="1">
      <w:start w:val="1"/>
      <w:numFmt w:val="bullet"/>
      <w:lvlText w:val=""/>
      <w:lvlJc w:val="left"/>
      <w:pPr>
        <w:tabs>
          <w:tab w:val="num" w:pos="7134"/>
        </w:tabs>
        <w:ind w:left="7134" w:hanging="360"/>
      </w:pPr>
      <w:rPr>
        <w:rFonts w:ascii="Symbol" w:hAnsi="Symbol" w:hint="default"/>
        <w:sz w:val="20"/>
      </w:rPr>
    </w:lvl>
  </w:abstractNum>
  <w:abstractNum w:abstractNumId="5">
    <w:nsid w:val="40717B75"/>
    <w:multiLevelType w:val="multilevel"/>
    <w:tmpl w:val="1F70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CC620D"/>
    <w:multiLevelType w:val="hybridMultilevel"/>
    <w:tmpl w:val="36A0F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3B399E"/>
    <w:multiLevelType w:val="hybridMultilevel"/>
    <w:tmpl w:val="665A10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063798C"/>
    <w:multiLevelType w:val="hybridMultilevel"/>
    <w:tmpl w:val="6B864A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C353BB"/>
    <w:multiLevelType w:val="hybridMultilevel"/>
    <w:tmpl w:val="E4CC2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5E0FC4"/>
    <w:multiLevelType w:val="multilevel"/>
    <w:tmpl w:val="E422AE8E"/>
    <w:lvl w:ilvl="0">
      <w:start w:val="2"/>
      <w:numFmt w:val="decimal"/>
      <w:lvlText w:val="%1"/>
      <w:lvlJc w:val="left"/>
      <w:pPr>
        <w:ind w:left="360" w:hanging="360"/>
      </w:pPr>
      <w:rPr>
        <w:rFonts w:ascii="Century Gothic" w:hAnsi="Century Gothic" w:cs="Times New Roman" w:hint="default"/>
        <w:b/>
        <w:color w:val="000000"/>
        <w:sz w:val="20"/>
      </w:rPr>
    </w:lvl>
    <w:lvl w:ilvl="1">
      <w:start w:val="2"/>
      <w:numFmt w:val="decimal"/>
      <w:lvlText w:val="%1.%2"/>
      <w:lvlJc w:val="left"/>
      <w:pPr>
        <w:ind w:left="360" w:hanging="360"/>
      </w:pPr>
      <w:rPr>
        <w:rFonts w:ascii="Century Gothic" w:hAnsi="Century Gothic" w:cs="Times New Roman" w:hint="default"/>
        <w:b/>
        <w:color w:val="000000"/>
        <w:sz w:val="20"/>
      </w:rPr>
    </w:lvl>
    <w:lvl w:ilvl="2">
      <w:start w:val="1"/>
      <w:numFmt w:val="decimal"/>
      <w:lvlText w:val="%1.%2.%3"/>
      <w:lvlJc w:val="left"/>
      <w:pPr>
        <w:ind w:left="720" w:hanging="720"/>
      </w:pPr>
      <w:rPr>
        <w:rFonts w:ascii="Century Gothic" w:hAnsi="Century Gothic" w:cs="Times New Roman" w:hint="default"/>
        <w:b/>
        <w:color w:val="000000"/>
        <w:sz w:val="20"/>
      </w:rPr>
    </w:lvl>
    <w:lvl w:ilvl="3">
      <w:start w:val="1"/>
      <w:numFmt w:val="decimal"/>
      <w:lvlText w:val="%1.%2.%3.%4"/>
      <w:lvlJc w:val="left"/>
      <w:pPr>
        <w:ind w:left="1080" w:hanging="1080"/>
      </w:pPr>
      <w:rPr>
        <w:rFonts w:ascii="Century Gothic" w:hAnsi="Century Gothic" w:cs="Times New Roman" w:hint="default"/>
        <w:b/>
        <w:color w:val="000000"/>
        <w:sz w:val="20"/>
      </w:rPr>
    </w:lvl>
    <w:lvl w:ilvl="4">
      <w:start w:val="1"/>
      <w:numFmt w:val="decimal"/>
      <w:lvlText w:val="%1.%2.%3.%4.%5"/>
      <w:lvlJc w:val="left"/>
      <w:pPr>
        <w:ind w:left="1080" w:hanging="1080"/>
      </w:pPr>
      <w:rPr>
        <w:rFonts w:ascii="Century Gothic" w:hAnsi="Century Gothic" w:cs="Times New Roman" w:hint="default"/>
        <w:b/>
        <w:color w:val="000000"/>
        <w:sz w:val="20"/>
      </w:rPr>
    </w:lvl>
    <w:lvl w:ilvl="5">
      <w:start w:val="1"/>
      <w:numFmt w:val="decimal"/>
      <w:lvlText w:val="%1.%2.%3.%4.%5.%6"/>
      <w:lvlJc w:val="left"/>
      <w:pPr>
        <w:ind w:left="1440" w:hanging="1440"/>
      </w:pPr>
      <w:rPr>
        <w:rFonts w:ascii="Century Gothic" w:hAnsi="Century Gothic" w:cs="Times New Roman" w:hint="default"/>
        <w:b/>
        <w:color w:val="000000"/>
        <w:sz w:val="20"/>
      </w:rPr>
    </w:lvl>
    <w:lvl w:ilvl="6">
      <w:start w:val="1"/>
      <w:numFmt w:val="decimal"/>
      <w:lvlText w:val="%1.%2.%3.%4.%5.%6.%7"/>
      <w:lvlJc w:val="left"/>
      <w:pPr>
        <w:ind w:left="1440" w:hanging="1440"/>
      </w:pPr>
      <w:rPr>
        <w:rFonts w:ascii="Century Gothic" w:hAnsi="Century Gothic" w:cs="Times New Roman" w:hint="default"/>
        <w:b/>
        <w:color w:val="000000"/>
        <w:sz w:val="20"/>
      </w:rPr>
    </w:lvl>
    <w:lvl w:ilvl="7">
      <w:start w:val="1"/>
      <w:numFmt w:val="decimal"/>
      <w:lvlText w:val="%1.%2.%3.%4.%5.%6.%7.%8"/>
      <w:lvlJc w:val="left"/>
      <w:pPr>
        <w:ind w:left="1800" w:hanging="1800"/>
      </w:pPr>
      <w:rPr>
        <w:rFonts w:ascii="Century Gothic" w:hAnsi="Century Gothic" w:cs="Times New Roman" w:hint="default"/>
        <w:b/>
        <w:color w:val="000000"/>
        <w:sz w:val="20"/>
      </w:rPr>
    </w:lvl>
    <w:lvl w:ilvl="8">
      <w:start w:val="1"/>
      <w:numFmt w:val="decimal"/>
      <w:lvlText w:val="%1.%2.%3.%4.%5.%6.%7.%8.%9"/>
      <w:lvlJc w:val="left"/>
      <w:pPr>
        <w:ind w:left="1800" w:hanging="1800"/>
      </w:pPr>
      <w:rPr>
        <w:rFonts w:ascii="Century Gothic" w:hAnsi="Century Gothic" w:cs="Times New Roman" w:hint="default"/>
        <w:b/>
        <w:color w:val="000000"/>
        <w:sz w:val="20"/>
      </w:rPr>
    </w:lvl>
  </w:abstractNum>
  <w:num w:numId="1">
    <w:abstractNumId w:val="2"/>
  </w:num>
  <w:num w:numId="2">
    <w:abstractNumId w:val="8"/>
  </w:num>
  <w:num w:numId="3">
    <w:abstractNumId w:val="9"/>
  </w:num>
  <w:num w:numId="4">
    <w:abstractNumId w:val="4"/>
  </w:num>
  <w:num w:numId="5">
    <w:abstractNumId w:val="5"/>
  </w:num>
  <w:num w:numId="6">
    <w:abstractNumId w:val="0"/>
  </w:num>
  <w:num w:numId="7">
    <w:abstractNumId w:val="6"/>
  </w:num>
  <w:num w:numId="8">
    <w:abstractNumId w:val="3"/>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5B"/>
    <w:rsid w:val="00027E3C"/>
    <w:rsid w:val="00066EB2"/>
    <w:rsid w:val="000A2987"/>
    <w:rsid w:val="000A6D82"/>
    <w:rsid w:val="000C5FC2"/>
    <w:rsid w:val="000F4820"/>
    <w:rsid w:val="001156D7"/>
    <w:rsid w:val="00137409"/>
    <w:rsid w:val="00162655"/>
    <w:rsid w:val="001C1DA1"/>
    <w:rsid w:val="001C4190"/>
    <w:rsid w:val="001E59DC"/>
    <w:rsid w:val="00246D6A"/>
    <w:rsid w:val="00250F0B"/>
    <w:rsid w:val="00283D9C"/>
    <w:rsid w:val="002C6371"/>
    <w:rsid w:val="003474EA"/>
    <w:rsid w:val="00370024"/>
    <w:rsid w:val="00382531"/>
    <w:rsid w:val="003F3C05"/>
    <w:rsid w:val="0050110F"/>
    <w:rsid w:val="005060FE"/>
    <w:rsid w:val="0050686C"/>
    <w:rsid w:val="00544AFA"/>
    <w:rsid w:val="005504E4"/>
    <w:rsid w:val="00577AB2"/>
    <w:rsid w:val="005815BF"/>
    <w:rsid w:val="005B51AB"/>
    <w:rsid w:val="00620650"/>
    <w:rsid w:val="00646893"/>
    <w:rsid w:val="006D4CA7"/>
    <w:rsid w:val="007D2735"/>
    <w:rsid w:val="00860481"/>
    <w:rsid w:val="008C0A98"/>
    <w:rsid w:val="008F56BA"/>
    <w:rsid w:val="00901692"/>
    <w:rsid w:val="00990AFB"/>
    <w:rsid w:val="009A42DC"/>
    <w:rsid w:val="00A56393"/>
    <w:rsid w:val="00AD69BF"/>
    <w:rsid w:val="00AD6EB1"/>
    <w:rsid w:val="00AF2B74"/>
    <w:rsid w:val="00B166CE"/>
    <w:rsid w:val="00C00857"/>
    <w:rsid w:val="00C42094"/>
    <w:rsid w:val="00C82456"/>
    <w:rsid w:val="00C8341A"/>
    <w:rsid w:val="00CF7FC3"/>
    <w:rsid w:val="00D13AC1"/>
    <w:rsid w:val="00DB3685"/>
    <w:rsid w:val="00E14A9A"/>
    <w:rsid w:val="00E23F47"/>
    <w:rsid w:val="00E32A19"/>
    <w:rsid w:val="00E4045B"/>
    <w:rsid w:val="00F034FC"/>
    <w:rsid w:val="00FD6DD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82"/>
    <w:rPr>
      <w:rFonts w:ascii="Helvetica" w:hAnsi="Helvetica"/>
      <w:color w:val="000000"/>
      <w:sz w:val="24"/>
      <w:szCs w:val="24"/>
      <w:lang w:val="en-US" w:eastAsia="en-US"/>
    </w:rPr>
  </w:style>
  <w:style w:type="paragraph" w:styleId="Heading1">
    <w:name w:val="heading 1"/>
    <w:basedOn w:val="Normal"/>
    <w:link w:val="Heading1Char"/>
    <w:uiPriority w:val="9"/>
    <w:qFormat/>
    <w:locked/>
    <w:rsid w:val="00027E3C"/>
    <w:pPr>
      <w:spacing w:before="100" w:beforeAutospacing="1" w:after="100" w:afterAutospacing="1"/>
      <w:outlineLvl w:val="0"/>
    </w:pPr>
    <w:rPr>
      <w:rFonts w:ascii="Times New Roman" w:hAnsi="Times New Roman"/>
      <w:b/>
      <w:bCs/>
      <w:color w:val="auto"/>
      <w:kern w:val="36"/>
      <w:sz w:val="48"/>
      <w:szCs w:val="48"/>
      <w:lang w:val="en-GB" w:eastAsia="en-GB"/>
    </w:rPr>
  </w:style>
  <w:style w:type="paragraph" w:styleId="Heading2">
    <w:name w:val="heading 2"/>
    <w:basedOn w:val="Normal"/>
    <w:next w:val="Normal"/>
    <w:link w:val="Heading2Char"/>
    <w:semiHidden/>
    <w:unhideWhenUsed/>
    <w:qFormat/>
    <w:locked/>
    <w:rsid w:val="00E14A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0A6D82"/>
    <w:pPr>
      <w:tabs>
        <w:tab w:val="right" w:pos="9632"/>
      </w:tabs>
    </w:pPr>
    <w:rPr>
      <w:rFonts w:ascii="Helvetica" w:hAnsi="Helvetica"/>
      <w:color w:val="000000"/>
      <w:sz w:val="24"/>
      <w:szCs w:val="24"/>
      <w:lang w:val="en-US"/>
    </w:rPr>
  </w:style>
  <w:style w:type="paragraph" w:customStyle="1" w:styleId="Body">
    <w:name w:val="Body"/>
    <w:uiPriority w:val="99"/>
    <w:rsid w:val="000A6D82"/>
    <w:rPr>
      <w:rFonts w:ascii="Helvetica" w:hAnsi="Helvetica"/>
      <w:color w:val="000000"/>
      <w:sz w:val="24"/>
      <w:szCs w:val="24"/>
      <w:lang w:val="en-US"/>
    </w:rPr>
  </w:style>
  <w:style w:type="character" w:styleId="Hyperlink">
    <w:name w:val="Hyperlink"/>
    <w:basedOn w:val="DefaultParagraphFont"/>
    <w:uiPriority w:val="99"/>
    <w:locked/>
    <w:rsid w:val="000A6D82"/>
    <w:rPr>
      <w:rFonts w:cs="Times New Roman"/>
      <w:color w:val="0000FF"/>
      <w:u w:val="single"/>
    </w:rPr>
  </w:style>
  <w:style w:type="character" w:styleId="FollowedHyperlink">
    <w:name w:val="FollowedHyperlink"/>
    <w:basedOn w:val="DefaultParagraphFont"/>
    <w:uiPriority w:val="99"/>
    <w:locked/>
    <w:rsid w:val="000A6D82"/>
    <w:rPr>
      <w:rFonts w:cs="Times New Roman"/>
      <w:color w:val="800080"/>
      <w:u w:val="single"/>
    </w:rPr>
  </w:style>
  <w:style w:type="paragraph" w:styleId="ListParagraph">
    <w:name w:val="List Paragraph"/>
    <w:basedOn w:val="Normal"/>
    <w:uiPriority w:val="34"/>
    <w:qFormat/>
    <w:rsid w:val="00027E3C"/>
    <w:pPr>
      <w:ind w:left="720"/>
      <w:contextualSpacing/>
    </w:pPr>
  </w:style>
  <w:style w:type="character" w:customStyle="1" w:styleId="Heading1Char">
    <w:name w:val="Heading 1 Char"/>
    <w:basedOn w:val="DefaultParagraphFont"/>
    <w:link w:val="Heading1"/>
    <w:uiPriority w:val="9"/>
    <w:rsid w:val="00027E3C"/>
    <w:rPr>
      <w:b/>
      <w:bCs/>
      <w:kern w:val="36"/>
      <w:sz w:val="48"/>
      <w:szCs w:val="48"/>
    </w:rPr>
  </w:style>
  <w:style w:type="paragraph" w:styleId="NormalWeb">
    <w:name w:val="Normal (Web)"/>
    <w:basedOn w:val="Normal"/>
    <w:uiPriority w:val="99"/>
    <w:unhideWhenUsed/>
    <w:rsid w:val="00027E3C"/>
    <w:pPr>
      <w:spacing w:before="100" w:beforeAutospacing="1" w:after="100" w:afterAutospacing="1"/>
    </w:pPr>
    <w:rPr>
      <w:rFonts w:ascii="Times New Roman" w:hAnsi="Times New Roman"/>
      <w:color w:val="auto"/>
      <w:lang w:val="en-GB" w:eastAsia="en-GB"/>
    </w:rPr>
  </w:style>
  <w:style w:type="character" w:customStyle="1" w:styleId="hi">
    <w:name w:val="hi"/>
    <w:basedOn w:val="DefaultParagraphFont"/>
    <w:rsid w:val="00027E3C"/>
  </w:style>
  <w:style w:type="paragraph" w:styleId="Title">
    <w:name w:val="Title"/>
    <w:basedOn w:val="Normal"/>
    <w:link w:val="TitleChar"/>
    <w:qFormat/>
    <w:locked/>
    <w:rsid w:val="00066EB2"/>
    <w:pPr>
      <w:jc w:val="center"/>
    </w:pPr>
    <w:rPr>
      <w:rFonts w:ascii="Arial" w:hAnsi="Arial"/>
      <w:b/>
      <w:color w:val="auto"/>
      <w:sz w:val="48"/>
      <w:szCs w:val="20"/>
      <w:lang w:val="en-GB"/>
    </w:rPr>
  </w:style>
  <w:style w:type="character" w:customStyle="1" w:styleId="TitleChar">
    <w:name w:val="Title Char"/>
    <w:basedOn w:val="DefaultParagraphFont"/>
    <w:link w:val="Title"/>
    <w:rsid w:val="00066EB2"/>
    <w:rPr>
      <w:rFonts w:ascii="Arial" w:hAnsi="Arial"/>
      <w:b/>
      <w:sz w:val="48"/>
      <w:szCs w:val="20"/>
      <w:lang w:eastAsia="en-US"/>
    </w:rPr>
  </w:style>
  <w:style w:type="paragraph" w:styleId="Header">
    <w:name w:val="header"/>
    <w:basedOn w:val="Normal"/>
    <w:link w:val="HeaderChar"/>
    <w:uiPriority w:val="99"/>
    <w:unhideWhenUsed/>
    <w:rsid w:val="00C82456"/>
    <w:pPr>
      <w:tabs>
        <w:tab w:val="center" w:pos="4513"/>
        <w:tab w:val="right" w:pos="9026"/>
      </w:tabs>
    </w:pPr>
  </w:style>
  <w:style w:type="character" w:customStyle="1" w:styleId="HeaderChar">
    <w:name w:val="Header Char"/>
    <w:basedOn w:val="DefaultParagraphFont"/>
    <w:link w:val="Header"/>
    <w:uiPriority w:val="99"/>
    <w:rsid w:val="00C82456"/>
    <w:rPr>
      <w:rFonts w:ascii="Helvetica" w:hAnsi="Helvetica"/>
      <w:color w:val="000000"/>
      <w:sz w:val="24"/>
      <w:szCs w:val="24"/>
      <w:lang w:val="en-US" w:eastAsia="en-US"/>
    </w:rPr>
  </w:style>
  <w:style w:type="paragraph" w:styleId="Footer">
    <w:name w:val="footer"/>
    <w:basedOn w:val="Normal"/>
    <w:link w:val="FooterChar"/>
    <w:uiPriority w:val="99"/>
    <w:unhideWhenUsed/>
    <w:rsid w:val="00C82456"/>
    <w:pPr>
      <w:tabs>
        <w:tab w:val="center" w:pos="4513"/>
        <w:tab w:val="right" w:pos="9026"/>
      </w:tabs>
    </w:pPr>
  </w:style>
  <w:style w:type="character" w:customStyle="1" w:styleId="FooterChar">
    <w:name w:val="Footer Char"/>
    <w:basedOn w:val="DefaultParagraphFont"/>
    <w:link w:val="Footer"/>
    <w:uiPriority w:val="99"/>
    <w:rsid w:val="00C82456"/>
    <w:rPr>
      <w:rFonts w:ascii="Helvetica" w:hAnsi="Helvetica"/>
      <w:color w:val="000000"/>
      <w:sz w:val="24"/>
      <w:szCs w:val="24"/>
      <w:lang w:val="en-US" w:eastAsia="en-US"/>
    </w:rPr>
  </w:style>
  <w:style w:type="character" w:customStyle="1" w:styleId="Heading2Char">
    <w:name w:val="Heading 2 Char"/>
    <w:basedOn w:val="DefaultParagraphFont"/>
    <w:link w:val="Heading2"/>
    <w:semiHidden/>
    <w:rsid w:val="00E14A9A"/>
    <w:rPr>
      <w:rFonts w:asciiTheme="majorHAnsi" w:eastAsiaTheme="majorEastAsia" w:hAnsiTheme="majorHAnsi" w:cstheme="majorBidi"/>
      <w:b/>
      <w:bCs/>
      <w:color w:val="4F81BD"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82"/>
    <w:rPr>
      <w:rFonts w:ascii="Helvetica" w:hAnsi="Helvetica"/>
      <w:color w:val="000000"/>
      <w:sz w:val="24"/>
      <w:szCs w:val="24"/>
      <w:lang w:val="en-US" w:eastAsia="en-US"/>
    </w:rPr>
  </w:style>
  <w:style w:type="paragraph" w:styleId="Heading1">
    <w:name w:val="heading 1"/>
    <w:basedOn w:val="Normal"/>
    <w:link w:val="Heading1Char"/>
    <w:uiPriority w:val="9"/>
    <w:qFormat/>
    <w:locked/>
    <w:rsid w:val="00027E3C"/>
    <w:pPr>
      <w:spacing w:before="100" w:beforeAutospacing="1" w:after="100" w:afterAutospacing="1"/>
      <w:outlineLvl w:val="0"/>
    </w:pPr>
    <w:rPr>
      <w:rFonts w:ascii="Times New Roman" w:hAnsi="Times New Roman"/>
      <w:b/>
      <w:bCs/>
      <w:color w:val="auto"/>
      <w:kern w:val="36"/>
      <w:sz w:val="48"/>
      <w:szCs w:val="48"/>
      <w:lang w:val="en-GB" w:eastAsia="en-GB"/>
    </w:rPr>
  </w:style>
  <w:style w:type="paragraph" w:styleId="Heading2">
    <w:name w:val="heading 2"/>
    <w:basedOn w:val="Normal"/>
    <w:next w:val="Normal"/>
    <w:link w:val="Heading2Char"/>
    <w:semiHidden/>
    <w:unhideWhenUsed/>
    <w:qFormat/>
    <w:locked/>
    <w:rsid w:val="00E14A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0A6D82"/>
    <w:pPr>
      <w:tabs>
        <w:tab w:val="right" w:pos="9632"/>
      </w:tabs>
    </w:pPr>
    <w:rPr>
      <w:rFonts w:ascii="Helvetica" w:hAnsi="Helvetica"/>
      <w:color w:val="000000"/>
      <w:sz w:val="24"/>
      <w:szCs w:val="24"/>
      <w:lang w:val="en-US"/>
    </w:rPr>
  </w:style>
  <w:style w:type="paragraph" w:customStyle="1" w:styleId="Body">
    <w:name w:val="Body"/>
    <w:uiPriority w:val="99"/>
    <w:rsid w:val="000A6D82"/>
    <w:rPr>
      <w:rFonts w:ascii="Helvetica" w:hAnsi="Helvetica"/>
      <w:color w:val="000000"/>
      <w:sz w:val="24"/>
      <w:szCs w:val="24"/>
      <w:lang w:val="en-US"/>
    </w:rPr>
  </w:style>
  <w:style w:type="character" w:styleId="Hyperlink">
    <w:name w:val="Hyperlink"/>
    <w:basedOn w:val="DefaultParagraphFont"/>
    <w:uiPriority w:val="99"/>
    <w:locked/>
    <w:rsid w:val="000A6D82"/>
    <w:rPr>
      <w:rFonts w:cs="Times New Roman"/>
      <w:color w:val="0000FF"/>
      <w:u w:val="single"/>
    </w:rPr>
  </w:style>
  <w:style w:type="character" w:styleId="FollowedHyperlink">
    <w:name w:val="FollowedHyperlink"/>
    <w:basedOn w:val="DefaultParagraphFont"/>
    <w:uiPriority w:val="99"/>
    <w:locked/>
    <w:rsid w:val="000A6D82"/>
    <w:rPr>
      <w:rFonts w:cs="Times New Roman"/>
      <w:color w:val="800080"/>
      <w:u w:val="single"/>
    </w:rPr>
  </w:style>
  <w:style w:type="paragraph" w:styleId="ListParagraph">
    <w:name w:val="List Paragraph"/>
    <w:basedOn w:val="Normal"/>
    <w:uiPriority w:val="34"/>
    <w:qFormat/>
    <w:rsid w:val="00027E3C"/>
    <w:pPr>
      <w:ind w:left="720"/>
      <w:contextualSpacing/>
    </w:pPr>
  </w:style>
  <w:style w:type="character" w:customStyle="1" w:styleId="Heading1Char">
    <w:name w:val="Heading 1 Char"/>
    <w:basedOn w:val="DefaultParagraphFont"/>
    <w:link w:val="Heading1"/>
    <w:uiPriority w:val="9"/>
    <w:rsid w:val="00027E3C"/>
    <w:rPr>
      <w:b/>
      <w:bCs/>
      <w:kern w:val="36"/>
      <w:sz w:val="48"/>
      <w:szCs w:val="48"/>
    </w:rPr>
  </w:style>
  <w:style w:type="paragraph" w:styleId="NormalWeb">
    <w:name w:val="Normal (Web)"/>
    <w:basedOn w:val="Normal"/>
    <w:uiPriority w:val="99"/>
    <w:unhideWhenUsed/>
    <w:rsid w:val="00027E3C"/>
    <w:pPr>
      <w:spacing w:before="100" w:beforeAutospacing="1" w:after="100" w:afterAutospacing="1"/>
    </w:pPr>
    <w:rPr>
      <w:rFonts w:ascii="Times New Roman" w:hAnsi="Times New Roman"/>
      <w:color w:val="auto"/>
      <w:lang w:val="en-GB" w:eastAsia="en-GB"/>
    </w:rPr>
  </w:style>
  <w:style w:type="character" w:customStyle="1" w:styleId="hi">
    <w:name w:val="hi"/>
    <w:basedOn w:val="DefaultParagraphFont"/>
    <w:rsid w:val="00027E3C"/>
  </w:style>
  <w:style w:type="paragraph" w:styleId="Title">
    <w:name w:val="Title"/>
    <w:basedOn w:val="Normal"/>
    <w:link w:val="TitleChar"/>
    <w:qFormat/>
    <w:locked/>
    <w:rsid w:val="00066EB2"/>
    <w:pPr>
      <w:jc w:val="center"/>
    </w:pPr>
    <w:rPr>
      <w:rFonts w:ascii="Arial" w:hAnsi="Arial"/>
      <w:b/>
      <w:color w:val="auto"/>
      <w:sz w:val="48"/>
      <w:szCs w:val="20"/>
      <w:lang w:val="en-GB"/>
    </w:rPr>
  </w:style>
  <w:style w:type="character" w:customStyle="1" w:styleId="TitleChar">
    <w:name w:val="Title Char"/>
    <w:basedOn w:val="DefaultParagraphFont"/>
    <w:link w:val="Title"/>
    <w:rsid w:val="00066EB2"/>
    <w:rPr>
      <w:rFonts w:ascii="Arial" w:hAnsi="Arial"/>
      <w:b/>
      <w:sz w:val="48"/>
      <w:szCs w:val="20"/>
      <w:lang w:eastAsia="en-US"/>
    </w:rPr>
  </w:style>
  <w:style w:type="paragraph" w:styleId="Header">
    <w:name w:val="header"/>
    <w:basedOn w:val="Normal"/>
    <w:link w:val="HeaderChar"/>
    <w:uiPriority w:val="99"/>
    <w:unhideWhenUsed/>
    <w:rsid w:val="00C82456"/>
    <w:pPr>
      <w:tabs>
        <w:tab w:val="center" w:pos="4513"/>
        <w:tab w:val="right" w:pos="9026"/>
      </w:tabs>
    </w:pPr>
  </w:style>
  <w:style w:type="character" w:customStyle="1" w:styleId="HeaderChar">
    <w:name w:val="Header Char"/>
    <w:basedOn w:val="DefaultParagraphFont"/>
    <w:link w:val="Header"/>
    <w:uiPriority w:val="99"/>
    <w:rsid w:val="00C82456"/>
    <w:rPr>
      <w:rFonts w:ascii="Helvetica" w:hAnsi="Helvetica"/>
      <w:color w:val="000000"/>
      <w:sz w:val="24"/>
      <w:szCs w:val="24"/>
      <w:lang w:val="en-US" w:eastAsia="en-US"/>
    </w:rPr>
  </w:style>
  <w:style w:type="paragraph" w:styleId="Footer">
    <w:name w:val="footer"/>
    <w:basedOn w:val="Normal"/>
    <w:link w:val="FooterChar"/>
    <w:uiPriority w:val="99"/>
    <w:unhideWhenUsed/>
    <w:rsid w:val="00C82456"/>
    <w:pPr>
      <w:tabs>
        <w:tab w:val="center" w:pos="4513"/>
        <w:tab w:val="right" w:pos="9026"/>
      </w:tabs>
    </w:pPr>
  </w:style>
  <w:style w:type="character" w:customStyle="1" w:styleId="FooterChar">
    <w:name w:val="Footer Char"/>
    <w:basedOn w:val="DefaultParagraphFont"/>
    <w:link w:val="Footer"/>
    <w:uiPriority w:val="99"/>
    <w:rsid w:val="00C82456"/>
    <w:rPr>
      <w:rFonts w:ascii="Helvetica" w:hAnsi="Helvetica"/>
      <w:color w:val="000000"/>
      <w:sz w:val="24"/>
      <w:szCs w:val="24"/>
      <w:lang w:val="en-US" w:eastAsia="en-US"/>
    </w:rPr>
  </w:style>
  <w:style w:type="character" w:customStyle="1" w:styleId="Heading2Char">
    <w:name w:val="Heading 2 Char"/>
    <w:basedOn w:val="DefaultParagraphFont"/>
    <w:link w:val="Heading2"/>
    <w:semiHidden/>
    <w:rsid w:val="00E14A9A"/>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702">
      <w:bodyDiv w:val="1"/>
      <w:marLeft w:val="0"/>
      <w:marRight w:val="0"/>
      <w:marTop w:val="0"/>
      <w:marBottom w:val="0"/>
      <w:divBdr>
        <w:top w:val="none" w:sz="0" w:space="0" w:color="auto"/>
        <w:left w:val="none" w:sz="0" w:space="0" w:color="auto"/>
        <w:bottom w:val="none" w:sz="0" w:space="0" w:color="auto"/>
        <w:right w:val="none" w:sz="0" w:space="0" w:color="auto"/>
      </w:divBdr>
    </w:div>
    <w:div w:id="117266072">
      <w:bodyDiv w:val="1"/>
      <w:marLeft w:val="0"/>
      <w:marRight w:val="0"/>
      <w:marTop w:val="0"/>
      <w:marBottom w:val="0"/>
      <w:divBdr>
        <w:top w:val="none" w:sz="0" w:space="0" w:color="auto"/>
        <w:left w:val="none" w:sz="0" w:space="0" w:color="auto"/>
        <w:bottom w:val="none" w:sz="0" w:space="0" w:color="auto"/>
        <w:right w:val="none" w:sz="0" w:space="0" w:color="auto"/>
      </w:divBdr>
    </w:div>
    <w:div w:id="152109589">
      <w:bodyDiv w:val="1"/>
      <w:marLeft w:val="0"/>
      <w:marRight w:val="0"/>
      <w:marTop w:val="0"/>
      <w:marBottom w:val="0"/>
      <w:divBdr>
        <w:top w:val="none" w:sz="0" w:space="0" w:color="auto"/>
        <w:left w:val="none" w:sz="0" w:space="0" w:color="auto"/>
        <w:bottom w:val="none" w:sz="0" w:space="0" w:color="auto"/>
        <w:right w:val="none" w:sz="0" w:space="0" w:color="auto"/>
      </w:divBdr>
      <w:divsChild>
        <w:div w:id="537353349">
          <w:marLeft w:val="0"/>
          <w:marRight w:val="0"/>
          <w:marTop w:val="0"/>
          <w:marBottom w:val="0"/>
          <w:divBdr>
            <w:top w:val="none" w:sz="0" w:space="0" w:color="auto"/>
            <w:left w:val="none" w:sz="0" w:space="0" w:color="auto"/>
            <w:bottom w:val="none" w:sz="0" w:space="0" w:color="auto"/>
            <w:right w:val="none" w:sz="0" w:space="0" w:color="auto"/>
          </w:divBdr>
          <w:divsChild>
            <w:div w:id="622808764">
              <w:marLeft w:val="0"/>
              <w:marRight w:val="0"/>
              <w:marTop w:val="0"/>
              <w:marBottom w:val="0"/>
              <w:divBdr>
                <w:top w:val="none" w:sz="0" w:space="0" w:color="auto"/>
                <w:left w:val="none" w:sz="0" w:space="0" w:color="auto"/>
                <w:bottom w:val="none" w:sz="0" w:space="0" w:color="auto"/>
                <w:right w:val="none" w:sz="0" w:space="0" w:color="auto"/>
              </w:divBdr>
              <w:divsChild>
                <w:div w:id="742678983">
                  <w:marLeft w:val="0"/>
                  <w:marRight w:val="0"/>
                  <w:marTop w:val="0"/>
                  <w:marBottom w:val="0"/>
                  <w:divBdr>
                    <w:top w:val="none" w:sz="0" w:space="0" w:color="auto"/>
                    <w:left w:val="none" w:sz="0" w:space="0" w:color="auto"/>
                    <w:bottom w:val="none" w:sz="0" w:space="0" w:color="auto"/>
                    <w:right w:val="none" w:sz="0" w:space="0" w:color="auto"/>
                  </w:divBdr>
                  <w:divsChild>
                    <w:div w:id="1540169968">
                      <w:marLeft w:val="0"/>
                      <w:marRight w:val="2"/>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9269441">
      <w:bodyDiv w:val="1"/>
      <w:marLeft w:val="0"/>
      <w:marRight w:val="0"/>
      <w:marTop w:val="0"/>
      <w:marBottom w:val="0"/>
      <w:divBdr>
        <w:top w:val="none" w:sz="0" w:space="0" w:color="auto"/>
        <w:left w:val="none" w:sz="0" w:space="0" w:color="auto"/>
        <w:bottom w:val="none" w:sz="0" w:space="0" w:color="auto"/>
        <w:right w:val="none" w:sz="0" w:space="0" w:color="auto"/>
      </w:divBdr>
    </w:div>
    <w:div w:id="409666201">
      <w:bodyDiv w:val="1"/>
      <w:marLeft w:val="0"/>
      <w:marRight w:val="0"/>
      <w:marTop w:val="0"/>
      <w:marBottom w:val="0"/>
      <w:divBdr>
        <w:top w:val="none" w:sz="0" w:space="0" w:color="auto"/>
        <w:left w:val="none" w:sz="0" w:space="0" w:color="auto"/>
        <w:bottom w:val="none" w:sz="0" w:space="0" w:color="auto"/>
        <w:right w:val="none" w:sz="0" w:space="0" w:color="auto"/>
      </w:divBdr>
    </w:div>
    <w:div w:id="1100293237">
      <w:marLeft w:val="0"/>
      <w:marRight w:val="0"/>
      <w:marTop w:val="0"/>
      <w:marBottom w:val="0"/>
      <w:divBdr>
        <w:top w:val="none" w:sz="0" w:space="0" w:color="auto"/>
        <w:left w:val="none" w:sz="0" w:space="0" w:color="auto"/>
        <w:bottom w:val="none" w:sz="0" w:space="0" w:color="auto"/>
        <w:right w:val="none" w:sz="0" w:space="0" w:color="auto"/>
      </w:divBdr>
    </w:div>
    <w:div w:id="2141996327">
      <w:bodyDiv w:val="1"/>
      <w:marLeft w:val="0"/>
      <w:marRight w:val="0"/>
      <w:marTop w:val="0"/>
      <w:marBottom w:val="0"/>
      <w:divBdr>
        <w:top w:val="none" w:sz="0" w:space="0" w:color="auto"/>
        <w:left w:val="none" w:sz="0" w:space="0" w:color="auto"/>
        <w:bottom w:val="none" w:sz="0" w:space="0" w:color="auto"/>
        <w:right w:val="none" w:sz="0" w:space="0" w:color="auto"/>
      </w:divBdr>
      <w:divsChild>
        <w:div w:id="43258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caw.org.uk/" TargetMode="External"/><Relationship Id="rId4" Type="http://schemas.openxmlformats.org/officeDocument/2006/relationships/settings" Target="settings.xml"/><Relationship Id="rId9" Type="http://schemas.openxmlformats.org/officeDocument/2006/relationships/hyperlink" Target="mailto:enquiries@nao.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Belleville Primary School</vt:lpstr>
    </vt:vector>
  </TitlesOfParts>
  <Company>Wandsworth Borough Council</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Belleville Primary School</dc:title>
  <dc:creator>Turnbull</dc:creator>
  <cp:lastModifiedBy>Charlotte Meade</cp:lastModifiedBy>
  <cp:revision>2</cp:revision>
  <cp:lastPrinted>2012-10-16T16:25:00Z</cp:lastPrinted>
  <dcterms:created xsi:type="dcterms:W3CDTF">2018-07-09T10:08:00Z</dcterms:created>
  <dcterms:modified xsi:type="dcterms:W3CDTF">2018-07-09T10:08:00Z</dcterms:modified>
</cp:coreProperties>
</file>